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7DF2" w:rsidRPr="00364346" w:rsidRDefault="00CF7DF2">
      <w:pPr>
        <w:spacing w:after="0"/>
        <w:ind w:left="120"/>
      </w:pPr>
      <w:bookmarkStart w:id="0" w:name="block-45950294"/>
    </w:p>
    <w:p w:rsidR="00CF7DF2" w:rsidRPr="00364346" w:rsidRDefault="00CF7DF2">
      <w:pPr>
        <w:spacing w:after="0"/>
        <w:ind w:left="120"/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6"/>
      </w:tblGrid>
      <w:tr w:rsidR="00C763DD" w:rsidTr="00C763DD">
        <w:tc>
          <w:tcPr>
            <w:tcW w:w="4785" w:type="dxa"/>
          </w:tcPr>
          <w:p w:rsidR="00C763DD" w:rsidRDefault="00C763DD">
            <w:pPr>
              <w:jc w:val="right"/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  <w:tc>
          <w:tcPr>
            <w:tcW w:w="4786" w:type="dxa"/>
          </w:tcPr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Приложение 1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основной образовательной программы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основного общего образования,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proofErr w:type="gramStart"/>
            <w:r>
              <w:rPr>
                <w:rFonts w:ascii="Times New Roman" w:hAnsi="Times New Roman"/>
                <w:sz w:val="26"/>
                <w:szCs w:val="26"/>
              </w:rPr>
              <w:t>утвержденное</w:t>
            </w:r>
            <w:proofErr w:type="gramEnd"/>
            <w:r>
              <w:rPr>
                <w:rFonts w:ascii="Times New Roman" w:hAnsi="Times New Roman"/>
                <w:sz w:val="26"/>
                <w:szCs w:val="26"/>
              </w:rPr>
              <w:t xml:space="preserve"> приказом № 68  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директора МБОУ «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Липовецкая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основная общеобразовательная школа»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от 30.08.2024 г</w:t>
            </w:r>
          </w:p>
          <w:p w:rsidR="00C763DD" w:rsidRDefault="00C763DD">
            <w:pPr>
              <w:rPr>
                <w:rFonts w:ascii="Times New Roman" w:hAnsi="Times New Roman"/>
                <w:sz w:val="26"/>
                <w:szCs w:val="26"/>
                <w:lang w:eastAsia="en-US"/>
              </w:rPr>
            </w:pPr>
          </w:p>
        </w:tc>
      </w:tr>
    </w:tbl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 w:line="408" w:lineRule="auto"/>
        <w:ind w:left="120"/>
        <w:jc w:val="center"/>
      </w:pPr>
      <w:r w:rsidRPr="00364346">
        <w:rPr>
          <w:rFonts w:ascii="Times New Roman" w:hAnsi="Times New Roman"/>
          <w:b/>
          <w:color w:val="000000"/>
          <w:sz w:val="28"/>
        </w:rPr>
        <w:t>РАБОЧАЯ ПРОГРАММА КУРСА ВНЕУРОЧНОЙ ДЕЯТЕЛЬНОСТИ</w:t>
      </w: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364346">
      <w:pPr>
        <w:spacing w:after="0" w:line="408" w:lineRule="auto"/>
        <w:ind w:left="120"/>
        <w:jc w:val="center"/>
      </w:pPr>
      <w:r w:rsidRPr="00364346">
        <w:rPr>
          <w:rFonts w:ascii="Times New Roman" w:hAnsi="Times New Roman"/>
          <w:b/>
          <w:color w:val="000000"/>
          <w:sz w:val="28"/>
        </w:rPr>
        <w:t xml:space="preserve">«Разговоры о </w:t>
      </w:r>
      <w:proofErr w:type="gramStart"/>
      <w:r w:rsidRPr="00364346">
        <w:rPr>
          <w:rFonts w:ascii="Times New Roman" w:hAnsi="Times New Roman"/>
          <w:b/>
          <w:color w:val="000000"/>
          <w:sz w:val="28"/>
        </w:rPr>
        <w:t>важном</w:t>
      </w:r>
      <w:proofErr w:type="gramEnd"/>
      <w:r w:rsidRPr="00364346">
        <w:rPr>
          <w:rFonts w:ascii="Times New Roman" w:hAnsi="Times New Roman"/>
          <w:b/>
          <w:color w:val="000000"/>
          <w:sz w:val="28"/>
        </w:rPr>
        <w:t>»</w:t>
      </w:r>
    </w:p>
    <w:p w:rsidR="00CF7DF2" w:rsidRPr="00364346" w:rsidRDefault="00364346">
      <w:pPr>
        <w:spacing w:after="0" w:line="408" w:lineRule="auto"/>
        <w:ind w:left="120"/>
        <w:jc w:val="center"/>
      </w:pPr>
      <w:r w:rsidRPr="00364346">
        <w:rPr>
          <w:rFonts w:ascii="Times New Roman" w:hAnsi="Times New Roman"/>
          <w:color w:val="000000"/>
          <w:sz w:val="28"/>
        </w:rPr>
        <w:t xml:space="preserve">для обучающихся </w:t>
      </w:r>
      <w:r>
        <w:rPr>
          <w:rFonts w:ascii="Times New Roman" w:hAnsi="Times New Roman"/>
          <w:color w:val="000000"/>
          <w:sz w:val="28"/>
        </w:rPr>
        <w:t xml:space="preserve">9 </w:t>
      </w:r>
      <w:bookmarkStart w:id="1" w:name="_GoBack"/>
      <w:bookmarkEnd w:id="1"/>
      <w:r w:rsidRPr="00364346">
        <w:rPr>
          <w:rFonts w:ascii="Times New Roman" w:hAnsi="Times New Roman"/>
          <w:color w:val="000000"/>
          <w:sz w:val="28"/>
        </w:rPr>
        <w:t xml:space="preserve">классов </w:t>
      </w: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  <w:jc w:val="center"/>
      </w:pP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ectPr w:rsidR="00CF7DF2" w:rsidRPr="00364346">
          <w:pgSz w:w="11906" w:h="16383"/>
          <w:pgMar w:top="1134" w:right="850" w:bottom="1134" w:left="1701" w:header="720" w:footer="720" w:gutter="0"/>
          <w:cols w:space="720"/>
        </w:sectPr>
      </w:pPr>
    </w:p>
    <w:p w:rsidR="00CF7DF2" w:rsidRPr="00364346" w:rsidRDefault="00364346">
      <w:pPr>
        <w:spacing w:after="0"/>
        <w:ind w:left="120"/>
      </w:pPr>
      <w:bookmarkStart w:id="2" w:name="block-45950295"/>
      <w:bookmarkEnd w:id="0"/>
      <w:r w:rsidRPr="00364346">
        <w:rPr>
          <w:rFonts w:ascii="Times New Roman" w:hAnsi="Times New Roman"/>
          <w:b/>
          <w:color w:val="333333"/>
          <w:sz w:val="28"/>
        </w:rPr>
        <w:lastRenderedPageBreak/>
        <w:t>ПОЯСНИТЕЛЬНАЯ ЗАПИСКА</w:t>
      </w: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/>
        <w:ind w:left="12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 </w:t>
      </w:r>
      <w:proofErr w:type="gramStart"/>
      <w:r w:rsidRPr="00364346">
        <w:rPr>
          <w:rFonts w:ascii="Times New Roman" w:hAnsi="Times New Roman"/>
          <w:color w:val="333333"/>
          <w:sz w:val="28"/>
        </w:rPr>
        <w:t>Программа курса внеурочной деятельности «Разговоры о важном» (далее – программа) разработана в соответствии с требованиями федеральных государственных образовательных стандартов начального общего, основного общего и среднего общего образования, ориентирована на обеспечение индивидуальных потребностей обучающихся и направлена на достижение планируемых результатов федеральных основных образовательных программ начального общего, основного общего и среднего общего образования с учётом выбора участниками образовательных отношений курсов внеурочной деятельности.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Это позволяет обеспечить единство обязательных требований ФГОС во всём пространстве школьного образования: не только на уроке, но и во внеурочной деятельности.</w:t>
      </w:r>
    </w:p>
    <w:p w:rsidR="00CF7DF2" w:rsidRPr="00364346" w:rsidRDefault="00364346">
      <w:pPr>
        <w:spacing w:after="0"/>
        <w:ind w:left="12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 Задачей педагога, работающего по программе, является развитие у обучающегося ценностного отношения к Родине, природе, человеку, культуре, знаниям, здоровью, сохранение и укрепление традиционных российских духовно-нравственных ценностей.</w:t>
      </w:r>
    </w:p>
    <w:p w:rsidR="00CF7DF2" w:rsidRDefault="00364346">
      <w:pPr>
        <w:spacing w:after="0"/>
        <w:ind w:left="12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 </w:t>
      </w:r>
      <w:r>
        <w:rPr>
          <w:rFonts w:ascii="Times New Roman" w:hAnsi="Times New Roman"/>
          <w:color w:val="000000"/>
          <w:sz w:val="28"/>
        </w:rPr>
        <w:t>Педагог помогает обучающемуся: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формировании его российской идентичности;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формировании интереса к познанию;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формировании осознанного отношения к своим правам и свободам и уважительного отношения к правам и свободам других;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выстраивании собственного поведения с позиции нравственных правовых норм;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создании мотивации для участия в социально значимой деятельности;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развитии у школьников общекультурной компетентности;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развитии умения принимать осознанные решения и делать выбор;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осознании своего места в обществе;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познании себя, своих мотивов, устремлений, склонностей;</w:t>
      </w:r>
    </w:p>
    <w:p w:rsidR="00CF7DF2" w:rsidRPr="00364346" w:rsidRDefault="00364346">
      <w:pPr>
        <w:numPr>
          <w:ilvl w:val="0"/>
          <w:numId w:val="1"/>
        </w:numPr>
        <w:spacing w:after="0"/>
        <w:jc w:val="both"/>
      </w:pPr>
      <w:r w:rsidRPr="00364346">
        <w:rPr>
          <w:rFonts w:ascii="Times New Roman" w:hAnsi="Times New Roman"/>
          <w:color w:val="000000"/>
          <w:sz w:val="28"/>
        </w:rPr>
        <w:t>в формировании готовности к личностному самоопределению.</w:t>
      </w:r>
    </w:p>
    <w:p w:rsidR="00CF7DF2" w:rsidRPr="00364346" w:rsidRDefault="00CF7DF2">
      <w:pPr>
        <w:spacing w:after="0"/>
        <w:ind w:left="120"/>
        <w:jc w:val="both"/>
      </w:pPr>
    </w:p>
    <w:p w:rsidR="00CF7DF2" w:rsidRPr="00364346" w:rsidRDefault="00364346">
      <w:pPr>
        <w:spacing w:after="0"/>
        <w:ind w:left="12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 Цикл внеурочных занятий «Разговоры о </w:t>
      </w:r>
      <w:proofErr w:type="gramStart"/>
      <w:r w:rsidRPr="00364346">
        <w:rPr>
          <w:rFonts w:ascii="Times New Roman" w:hAnsi="Times New Roman"/>
          <w:color w:val="333333"/>
          <w:sz w:val="28"/>
        </w:rPr>
        <w:t>важном</w:t>
      </w:r>
      <w:proofErr w:type="gramEnd"/>
      <w:r w:rsidRPr="00364346">
        <w:rPr>
          <w:rFonts w:ascii="Times New Roman" w:hAnsi="Times New Roman"/>
          <w:color w:val="333333"/>
          <w:sz w:val="28"/>
        </w:rPr>
        <w:t>» является частью содержания внеурочной деятельности.</w:t>
      </w: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ectPr w:rsidR="00CF7DF2" w:rsidRPr="00364346">
          <w:pgSz w:w="11906" w:h="16383"/>
          <w:pgMar w:top="1134" w:right="850" w:bottom="1134" w:left="1701" w:header="720" w:footer="720" w:gutter="0"/>
          <w:cols w:space="720"/>
        </w:sectPr>
      </w:pPr>
    </w:p>
    <w:p w:rsidR="00CF7DF2" w:rsidRPr="00364346" w:rsidRDefault="00364346">
      <w:pPr>
        <w:spacing w:after="0"/>
        <w:ind w:left="120"/>
      </w:pPr>
      <w:bookmarkStart w:id="3" w:name="block-45950293"/>
      <w:bookmarkEnd w:id="2"/>
      <w:r w:rsidRPr="00364346">
        <w:rPr>
          <w:rFonts w:ascii="Times New Roman" w:hAnsi="Times New Roman"/>
          <w:b/>
          <w:color w:val="333333"/>
          <w:sz w:val="28"/>
        </w:rPr>
        <w:lastRenderedPageBreak/>
        <w:t xml:space="preserve">СОДЕРЖАНИЕ КУРСА ВНЕУРОЧНОЙ ДЕЯТЕЛЬНОСТИ «РАЗГОВОРЫ О </w:t>
      </w:r>
      <w:proofErr w:type="gramStart"/>
      <w:r w:rsidRPr="00364346">
        <w:rPr>
          <w:rFonts w:ascii="Times New Roman" w:hAnsi="Times New Roman"/>
          <w:b/>
          <w:color w:val="333333"/>
          <w:sz w:val="28"/>
        </w:rPr>
        <w:t>ВАЖНОМ</w:t>
      </w:r>
      <w:proofErr w:type="gramEnd"/>
      <w:r w:rsidRPr="00364346">
        <w:rPr>
          <w:rFonts w:ascii="Times New Roman" w:hAnsi="Times New Roman"/>
          <w:b/>
          <w:color w:val="333333"/>
          <w:sz w:val="28"/>
        </w:rPr>
        <w:t>»</w:t>
      </w: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 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364346">
        <w:rPr>
          <w:rFonts w:ascii="Times New Roman" w:hAnsi="Times New Roman"/>
          <w:color w:val="333333"/>
          <w:sz w:val="28"/>
        </w:rPr>
        <w:t>блиц-опросы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 Это позволяет на практике соединить обучающую и воспитательную деятельность педагога, ориентировать ее не только на интеллектуальное, но и на нравственное, социальное развитие ребенка.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Занятия по программе проводятся в формах, соответствующих возрастным особенностям обучающихся и позволяющих им вырабатывать собственную мировоззренческую позицию по обсуждаемым темам (например, познавательные беседы, деловые игры, викторины, интервью, </w:t>
      </w:r>
      <w:proofErr w:type="gramStart"/>
      <w:r w:rsidRPr="00364346">
        <w:rPr>
          <w:rFonts w:ascii="Times New Roman" w:hAnsi="Times New Roman"/>
          <w:color w:val="333333"/>
          <w:sz w:val="28"/>
        </w:rPr>
        <w:t>блиц-опросы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и т. д.). Следует отметить, что внеурочные занятия входят в общую систему воспитательной работы образовательной организации, поэтому тематика и содержание должны обеспечить реализацию их назначения и целей.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Это позволяет на практике соединить обучающую и воспитательную деятельность педагога, ориентировать её не только на интеллектуальное, но и на нравственное, социальное развитие ребёнка. Многие темы внеурочных занятий выходят за рамки содержания, изучаемого на уроках, но это не означает, что учитель будет обязательно добиваться точного усвоения нового знания, запоминания и чёткого воспроизведения нового термина или понятия. В течение учебного года обучающиеся много раз будут возвращаться к обсуждению одних и тех же понятий, что послужит </w:t>
      </w:r>
      <w:r w:rsidRPr="00364346">
        <w:rPr>
          <w:rFonts w:ascii="Times New Roman" w:hAnsi="Times New Roman"/>
          <w:color w:val="333333"/>
          <w:sz w:val="28"/>
        </w:rPr>
        <w:lastRenderedPageBreak/>
        <w:t>постепенному осознанному их принятию. Наличие сценариев внеурочных занятий не означает формального следования им. При реализации содержания занятия, которое предлагается в сценарии, педагог учитывает региональные, национальные, этнокультурные особенности территории, где функционирует данная образовательная организация. Обязательно учитывается и уровень развития школьников, их интересы и потребности. При необходимости, исходя из статуса семей обучающихся, целесообразно уточнить (изменить, скорректировать) и творческие задания, выполнять которые предлагается вместе с родителями, другими членами семьи.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>Личностных результатов можно достичь, увлекая школьников совместной, интересной и многообразной деятельностью, позволяющей раскрыть потенциал каждого; используя разные формы работы; устанавливая во время занятий доброжелательную, поддерживающую атмосферу; насыщая занятия ценностным содержанием. Задача педагога, организуя беседы, дать возможность школьнику анализировать, сравнивать и выбирать.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 Внеурочное занятие проходит каждый понедельник. Оно начинается поднятием Государственного флага Российской Федерации, слушанием (исполнением) Государственного гимна Российской Федерации.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>Это мероприятие проходит в общем школьном актовом зале. Затем обучающиеся расходятся по классам, где проходит тематическая часть занятия. При подготовке к занятию учитель должен внимательно ознакомиться со сценарием и методическими комментариями к нему. Необходимо обратить внимание на три структурные части сценария: первая часть – мотивационная, вторая часть – основная, третья часть – заключительная.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Цель мотивационной части занятия – предъявление </w:t>
      </w:r>
      <w:proofErr w:type="gramStart"/>
      <w:r w:rsidRPr="00364346">
        <w:rPr>
          <w:rFonts w:ascii="Times New Roman" w:hAnsi="Times New Roman"/>
          <w:color w:val="333333"/>
          <w:sz w:val="28"/>
        </w:rPr>
        <w:t>обучающимся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темы занятия, выдвижение мотива его проведения. Эта часть обычно начинается с просмотра видеоматериала, оценка которого является введением в дальнейшую содержательную часть занятия.</w:t>
      </w:r>
    </w:p>
    <w:p w:rsidR="00CF7DF2" w:rsidRPr="00364346" w:rsidRDefault="00364346">
      <w:pPr>
        <w:spacing w:after="0" w:line="360" w:lineRule="auto"/>
        <w:ind w:firstLine="600"/>
        <w:jc w:val="both"/>
      </w:pPr>
      <w:proofErr w:type="gramStart"/>
      <w:r w:rsidRPr="00364346">
        <w:rPr>
          <w:rFonts w:ascii="Times New Roman" w:hAnsi="Times New Roman"/>
          <w:color w:val="333333"/>
          <w:sz w:val="28"/>
        </w:rPr>
        <w:lastRenderedPageBreak/>
        <w:t xml:space="preserve">Основная часть строится как сочетание разнообразной деятельности обучающихся: </w:t>
      </w:r>
      <w:r w:rsidRPr="00364346">
        <w:rPr>
          <w:rFonts w:ascii="Times New Roman" w:hAnsi="Times New Roman"/>
          <w:i/>
          <w:color w:val="333333"/>
          <w:sz w:val="28"/>
        </w:rPr>
        <w:t xml:space="preserve">интеллектуальной </w:t>
      </w:r>
      <w:r w:rsidRPr="00364346">
        <w:rPr>
          <w:rFonts w:ascii="Times New Roman" w:hAnsi="Times New Roman"/>
          <w:color w:val="333333"/>
          <w:sz w:val="28"/>
        </w:rPr>
        <w:t xml:space="preserve">(работа с представленной информацией), </w:t>
      </w:r>
      <w:r w:rsidRPr="00364346">
        <w:rPr>
          <w:rFonts w:ascii="Times New Roman" w:hAnsi="Times New Roman"/>
          <w:i/>
          <w:color w:val="333333"/>
          <w:sz w:val="28"/>
        </w:rPr>
        <w:t xml:space="preserve">коммуникативной </w:t>
      </w:r>
      <w:r w:rsidRPr="00364346">
        <w:rPr>
          <w:rFonts w:ascii="Times New Roman" w:hAnsi="Times New Roman"/>
          <w:color w:val="333333"/>
          <w:sz w:val="28"/>
        </w:rPr>
        <w:t xml:space="preserve">(беседы, обсуждение видеоролика), </w:t>
      </w:r>
      <w:r w:rsidRPr="00364346">
        <w:rPr>
          <w:rFonts w:ascii="Times New Roman" w:hAnsi="Times New Roman"/>
          <w:i/>
          <w:color w:val="333333"/>
          <w:sz w:val="28"/>
        </w:rPr>
        <w:t xml:space="preserve">практической </w:t>
      </w:r>
      <w:r w:rsidRPr="00364346">
        <w:rPr>
          <w:rFonts w:ascii="Times New Roman" w:hAnsi="Times New Roman"/>
          <w:color w:val="333333"/>
          <w:sz w:val="28"/>
        </w:rPr>
        <w:t xml:space="preserve">(выполнение разнообразных заданий), </w:t>
      </w:r>
      <w:r w:rsidRPr="00364346">
        <w:rPr>
          <w:rFonts w:ascii="Times New Roman" w:hAnsi="Times New Roman"/>
          <w:i/>
          <w:color w:val="333333"/>
          <w:sz w:val="28"/>
        </w:rPr>
        <w:t xml:space="preserve">игровой </w:t>
      </w:r>
      <w:r w:rsidRPr="00364346">
        <w:rPr>
          <w:rFonts w:ascii="Times New Roman" w:hAnsi="Times New Roman"/>
          <w:color w:val="333333"/>
          <w:sz w:val="28"/>
        </w:rPr>
        <w:t xml:space="preserve">(дидактическая и ролевая игра), </w:t>
      </w:r>
      <w:r w:rsidRPr="00364346">
        <w:rPr>
          <w:rFonts w:ascii="Times New Roman" w:hAnsi="Times New Roman"/>
          <w:i/>
          <w:color w:val="333333"/>
          <w:sz w:val="28"/>
        </w:rPr>
        <w:t xml:space="preserve">творческой </w:t>
      </w:r>
      <w:r w:rsidRPr="00364346">
        <w:rPr>
          <w:rFonts w:ascii="Times New Roman" w:hAnsi="Times New Roman"/>
          <w:color w:val="333333"/>
          <w:sz w:val="28"/>
        </w:rPr>
        <w:t>(обсуждение воображаемых ситуаций, художественное творчество).</w:t>
      </w:r>
      <w:proofErr w:type="gramEnd"/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Содержание занятий курса.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Образ будущего. Ко Дню знаний.</w:t>
      </w:r>
      <w:r w:rsidRPr="00364346">
        <w:rPr>
          <w:rFonts w:ascii="Times New Roman" w:hAnsi="Times New Roman"/>
          <w:color w:val="333333"/>
          <w:sz w:val="28"/>
        </w:rPr>
        <w:t xml:space="preserve"> 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людям и стране. Россия – страна возможностей, где каждый может реализовать свои способности и внести вклад в будущее страны.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 xml:space="preserve">Век информации. 120 лет Информационному агентству России ТАСС. </w:t>
      </w:r>
      <w:r w:rsidRPr="00364346">
        <w:rPr>
          <w:rFonts w:ascii="Times New Roman" w:hAnsi="Times New Roman"/>
          <w:color w:val="333333"/>
          <w:sz w:val="28"/>
        </w:rPr>
        <w:t>Информационное телеграфное агентство России (ИТАР-ТАСС) – это крупнейшее мировое агентство, одна из самых цитируемых новостных слу</w:t>
      </w:r>
      <w:proofErr w:type="gramStart"/>
      <w:r w:rsidRPr="00364346">
        <w:rPr>
          <w:rFonts w:ascii="Times New Roman" w:hAnsi="Times New Roman"/>
          <w:color w:val="333333"/>
          <w:sz w:val="28"/>
        </w:rPr>
        <w:t>жб стр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мышления. Необходимо уметь анализировать и оценивать информацию, распознавать </w:t>
      </w:r>
      <w:proofErr w:type="spellStart"/>
      <w:r w:rsidRPr="00364346">
        <w:rPr>
          <w:rFonts w:ascii="Times New Roman" w:hAnsi="Times New Roman"/>
          <w:color w:val="333333"/>
          <w:sz w:val="28"/>
        </w:rPr>
        <w:t>фейки</w:t>
      </w:r>
      <w:proofErr w:type="spellEnd"/>
      <w:r w:rsidRPr="00364346">
        <w:rPr>
          <w:rFonts w:ascii="Times New Roman" w:hAnsi="Times New Roman"/>
          <w:color w:val="333333"/>
          <w:sz w:val="28"/>
        </w:rPr>
        <w:t xml:space="preserve"> и не распространять их.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Дорогами России.</w:t>
      </w:r>
      <w:r w:rsidRPr="00364346">
        <w:rPr>
          <w:rFonts w:ascii="Times New Roman" w:hAnsi="Times New Roman"/>
          <w:color w:val="333333"/>
          <w:sz w:val="28"/>
        </w:rPr>
        <w:t xml:space="preserve"> 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транспортной сферы стратегически важно для будущего страны, а профессии в этих направлениях очень перспективны и востребованы.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Путь зерна.</w:t>
      </w:r>
      <w:r w:rsidRPr="00364346">
        <w:rPr>
          <w:rFonts w:ascii="Times New Roman" w:hAnsi="Times New Roman"/>
          <w:color w:val="333333"/>
          <w:sz w:val="28"/>
        </w:rPr>
        <w:t xml:space="preserve"> 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</w:t>
      </w:r>
      <w:r w:rsidRPr="00364346">
        <w:rPr>
          <w:rFonts w:ascii="Times New Roman" w:hAnsi="Times New Roman"/>
          <w:color w:val="333333"/>
          <w:sz w:val="28"/>
        </w:rPr>
        <w:lastRenderedPageBreak/>
        <w:t xml:space="preserve">всего населения планеты. Сельское хозяйство – это отрасль, которая объединила в себе традиции нашего народа с современными технологиями: роботами, информационными системами, цифровыми устройствами. </w:t>
      </w:r>
      <w:proofErr w:type="spellStart"/>
      <w:r w:rsidRPr="00364346">
        <w:rPr>
          <w:rFonts w:ascii="Times New Roman" w:hAnsi="Times New Roman"/>
          <w:color w:val="333333"/>
          <w:sz w:val="28"/>
        </w:rPr>
        <w:t>Разноплановость</w:t>
      </w:r>
      <w:proofErr w:type="spellEnd"/>
      <w:r w:rsidRPr="00364346">
        <w:rPr>
          <w:rFonts w:ascii="Times New Roman" w:hAnsi="Times New Roman"/>
          <w:color w:val="333333"/>
          <w:sz w:val="28"/>
        </w:rPr>
        <w:t xml:space="preserve"> и </w:t>
      </w:r>
      <w:proofErr w:type="spellStart"/>
      <w:r w:rsidRPr="00364346">
        <w:rPr>
          <w:rFonts w:ascii="Times New Roman" w:hAnsi="Times New Roman"/>
          <w:color w:val="333333"/>
          <w:sz w:val="28"/>
        </w:rPr>
        <w:t>востребованность</w:t>
      </w:r>
      <w:proofErr w:type="spellEnd"/>
      <w:r w:rsidRPr="00364346">
        <w:rPr>
          <w:rFonts w:ascii="Times New Roman" w:hAnsi="Times New Roman"/>
          <w:color w:val="333333"/>
          <w:sz w:val="28"/>
        </w:rPr>
        <w:t xml:space="preserve"> сельскохозяйственных профессий, технологичность и экономическая привлекательность отрасли (агрохолдинги, фермерские хозяйства и т. п.).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День учителя.</w:t>
      </w:r>
      <w:r w:rsidRPr="00364346">
        <w:rPr>
          <w:rFonts w:ascii="Times New Roman" w:hAnsi="Times New Roman"/>
          <w:color w:val="333333"/>
          <w:sz w:val="28"/>
        </w:rPr>
        <w:t xml:space="preserve"> 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исторические времена труд учителя уважаем, социально значим, оказывает влияние на развитие образования членов общества. Учитель – советчик, помощник, участник познавательной деятельности школьников.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 xml:space="preserve">Легенды о России. </w:t>
      </w:r>
      <w:r w:rsidRPr="00364346">
        <w:rPr>
          <w:rFonts w:ascii="Times New Roman" w:hAnsi="Times New Roman"/>
          <w:color w:val="333333"/>
          <w:sz w:val="28"/>
        </w:rPr>
        <w:t xml:space="preserve">Любовь к Родине, патриотизм – качества гражданина России. Знание истории страны, </w:t>
      </w:r>
      <w:proofErr w:type="gramStart"/>
      <w:r w:rsidRPr="00364346">
        <w:rPr>
          <w:rFonts w:ascii="Times New Roman" w:hAnsi="Times New Roman"/>
          <w:color w:val="333333"/>
          <w:sz w:val="28"/>
        </w:rPr>
        <w:t>историческая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Что значит быть взрослым?</w:t>
      </w:r>
      <w:r w:rsidRPr="00364346">
        <w:rPr>
          <w:rFonts w:ascii="Times New Roman" w:hAnsi="Times New Roman"/>
          <w:color w:val="333333"/>
          <w:sz w:val="28"/>
        </w:rPr>
        <w:t xml:space="preserve"> Быть взрослым – это 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Финансовая самостоятельность и финансовая грамотность.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Как создать крепкую семью.</w:t>
      </w:r>
      <w:r w:rsidRPr="00364346">
        <w:rPr>
          <w:rFonts w:ascii="Times New Roman" w:hAnsi="Times New Roman"/>
          <w:color w:val="333333"/>
          <w:sz w:val="28"/>
        </w:rPr>
        <w:t xml:space="preserve"> 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Гостеприимная Россия. Ко Дню народного единства.</w:t>
      </w:r>
      <w:r w:rsidRPr="00364346">
        <w:rPr>
          <w:rFonts w:ascii="Times New Roman" w:hAnsi="Times New Roman"/>
          <w:color w:val="333333"/>
          <w:sz w:val="28"/>
        </w:rPr>
        <w:t xml:space="preserve"> 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lastRenderedPageBreak/>
        <w:t>Твой вклад в общее дело.</w:t>
      </w:r>
      <w:r w:rsidRPr="00364346">
        <w:rPr>
          <w:rFonts w:ascii="Times New Roman" w:hAnsi="Times New Roman"/>
          <w:color w:val="333333"/>
          <w:sz w:val="28"/>
        </w:rPr>
        <w:t xml:space="preserve"> 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С заботой к себе и окружающим.</w:t>
      </w:r>
      <w:r w:rsidRPr="00364346">
        <w:rPr>
          <w:rFonts w:ascii="Times New Roman" w:hAnsi="Times New Roman"/>
          <w:color w:val="333333"/>
          <w:sz w:val="28"/>
        </w:rPr>
        <w:t xml:space="preserve"> 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День матери.</w:t>
      </w:r>
      <w:r w:rsidRPr="00364346">
        <w:rPr>
          <w:rFonts w:ascii="Times New Roman" w:hAnsi="Times New Roman"/>
          <w:color w:val="333333"/>
          <w:sz w:val="28"/>
        </w:rPr>
        <w:t xml:space="preserve"> 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Миссия-милосердие (ко Дню волонтёра).</w:t>
      </w:r>
      <w:r w:rsidRPr="00364346">
        <w:rPr>
          <w:rFonts w:ascii="Times New Roman" w:hAnsi="Times New Roman"/>
          <w:color w:val="333333"/>
          <w:sz w:val="28"/>
        </w:rPr>
        <w:t xml:space="preserve"> 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цифровое и т. д.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День Героев Отечества. Герои Отечества</w:t>
      </w:r>
      <w:r w:rsidRPr="00364346">
        <w:rPr>
          <w:rFonts w:ascii="Times New Roman" w:hAnsi="Times New Roman"/>
          <w:color w:val="333333"/>
          <w:sz w:val="28"/>
        </w:rPr>
        <w:t xml:space="preserve"> – это самоотверженные и мужественные люди, которые любят свою Родину и трудятся во благо Отчизны. 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Участники СВО – защитники будущего нашей страны.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Как пишут законы? Для чего нужны законы?</w:t>
      </w:r>
      <w:r w:rsidRPr="00364346">
        <w:rPr>
          <w:rFonts w:ascii="Times New Roman" w:hAnsi="Times New Roman"/>
          <w:color w:val="333333"/>
          <w:sz w:val="28"/>
        </w:rPr>
        <w:t xml:space="preserve"> Как менялся 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</w:t>
      </w:r>
      <w:r>
        <w:rPr>
          <w:rFonts w:ascii="Times New Roman" w:hAnsi="Times New Roman"/>
          <w:color w:val="333333"/>
          <w:sz w:val="28"/>
        </w:rPr>
        <w:t xml:space="preserve">(позитивные примеры). </w:t>
      </w:r>
      <w:r w:rsidRPr="00364346">
        <w:rPr>
          <w:rFonts w:ascii="Times New Roman" w:hAnsi="Times New Roman"/>
          <w:color w:val="333333"/>
          <w:sz w:val="28"/>
        </w:rPr>
        <w:t>Участие молодёжи в законотворческом процессе.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Одна страна – одни традиции.</w:t>
      </w:r>
      <w:r w:rsidRPr="00364346">
        <w:rPr>
          <w:rFonts w:ascii="Times New Roman" w:hAnsi="Times New Roman"/>
          <w:color w:val="333333"/>
          <w:sz w:val="28"/>
        </w:rPr>
        <w:t xml:space="preserve"> Новогодние традиции, объединяющие все народы России. Новый год – любимый семейный праздник. История </w:t>
      </w:r>
      <w:r w:rsidRPr="00364346">
        <w:rPr>
          <w:rFonts w:ascii="Times New Roman" w:hAnsi="Times New Roman"/>
          <w:color w:val="333333"/>
          <w:sz w:val="28"/>
        </w:rPr>
        <w:lastRenderedPageBreak/>
        <w:t>возникновения новогоднего праздника в России. Участие детей в подготовке и встрече Нового года. Подарки и пожелания на Новый год. История создания новогодних игрушек. О чём люди мечтают в Новый год.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День российской печати.</w:t>
      </w:r>
      <w:r w:rsidRPr="00364346">
        <w:rPr>
          <w:rFonts w:ascii="Times New Roman" w:hAnsi="Times New Roman"/>
          <w:color w:val="333333"/>
          <w:sz w:val="28"/>
        </w:rPr>
        <w:t xml:space="preserve"> 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Зачем нужны школьные газеты? Школьные средства массовой информации.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День студента.</w:t>
      </w:r>
      <w:r w:rsidRPr="00364346">
        <w:rPr>
          <w:rFonts w:ascii="Times New Roman" w:hAnsi="Times New Roman"/>
          <w:color w:val="333333"/>
          <w:sz w:val="28"/>
        </w:rPr>
        <w:t xml:space="preserve"> 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БРИКС (тема о международных отношениях).</w:t>
      </w:r>
      <w:r w:rsidRPr="00364346">
        <w:rPr>
          <w:rFonts w:ascii="Times New Roman" w:hAnsi="Times New Roman"/>
          <w:color w:val="333333"/>
          <w:sz w:val="28"/>
        </w:rPr>
        <w:t xml:space="preserve"> Роль нашей страны в современном мире. БРИКС – символ многополярности мира. Единство и многообразие стран БРИКС. Взаимная поддержка помогает 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Значение российской культуры для всего мира.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Бизнес и технологическое предпринимательство.</w:t>
      </w:r>
      <w:r w:rsidRPr="00364346">
        <w:rPr>
          <w:rFonts w:ascii="Times New Roman" w:hAnsi="Times New Roman"/>
          <w:color w:val="333333"/>
          <w:sz w:val="28"/>
        </w:rPr>
        <w:t xml:space="preserve"> 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 xml:space="preserve">Искусственный интеллект и человек. Стратегия взаимодействия. </w:t>
      </w:r>
      <w:r w:rsidRPr="00364346">
        <w:rPr>
          <w:rFonts w:ascii="Times New Roman" w:hAnsi="Times New Roman"/>
          <w:color w:val="333333"/>
          <w:sz w:val="28"/>
        </w:rPr>
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</w:t>
      </w:r>
      <w:r w:rsidRPr="00364346">
        <w:rPr>
          <w:rFonts w:ascii="Times New Roman" w:hAnsi="Times New Roman"/>
          <w:color w:val="333333"/>
          <w:sz w:val="28"/>
        </w:rPr>
        <w:lastRenderedPageBreak/>
        <w:t>условии, если сам человек обладает хорошими знаниями и критическим мышлением. Степень ответственности тех, кто обучает ИИ.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 xml:space="preserve">Что значит служить Отечеству? 280 лет со дня рождения Ф. Ушакова. </w:t>
      </w:r>
      <w:r w:rsidRPr="00364346">
        <w:rPr>
          <w:rFonts w:ascii="Times New Roman" w:hAnsi="Times New Roman"/>
          <w:color w:val="333333"/>
          <w:sz w:val="28"/>
        </w:rPr>
        <w:t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Качества российского воина: смелость, героизм, самопожертвование.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Арктика – территория развития.</w:t>
      </w:r>
      <w:r w:rsidRPr="00364346">
        <w:rPr>
          <w:rFonts w:ascii="Times New Roman" w:hAnsi="Times New Roman"/>
          <w:color w:val="333333"/>
          <w:sz w:val="28"/>
        </w:rPr>
        <w:t xml:space="preserve"> Арктика – стратегическая территория развития страны. Почему для России важно осваивать Арктику? Артика – ресурсная база России. </w:t>
      </w:r>
      <w:r>
        <w:rPr>
          <w:rFonts w:ascii="Times New Roman" w:hAnsi="Times New Roman"/>
          <w:color w:val="333333"/>
          <w:sz w:val="28"/>
        </w:rPr>
        <w:t xml:space="preserve">Российские исследователи Арктики. Россия – мировой лидер атомной отрасли. </w:t>
      </w:r>
      <w:r w:rsidRPr="00364346">
        <w:rPr>
          <w:rFonts w:ascii="Times New Roman" w:hAnsi="Times New Roman"/>
          <w:color w:val="333333"/>
          <w:sz w:val="28"/>
        </w:rPr>
        <w:t>Атомный ледокольный флот, развитие Северного морского пути. Знакомство с проектами развития Арктики.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Международный женский день.</w:t>
      </w:r>
      <w:r w:rsidRPr="00364346">
        <w:rPr>
          <w:rFonts w:ascii="Times New Roman" w:hAnsi="Times New Roman"/>
          <w:color w:val="333333"/>
          <w:sz w:val="28"/>
        </w:rPr>
        <w:t xml:space="preserve"> 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Выдающиеся женщины ХХ века, прославившие Россию.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Массовый спорт в России.</w:t>
      </w:r>
      <w:r w:rsidRPr="00364346">
        <w:rPr>
          <w:rFonts w:ascii="Times New Roman" w:hAnsi="Times New Roman"/>
          <w:color w:val="333333"/>
          <w:sz w:val="28"/>
        </w:rPr>
        <w:t xml:space="preserve"> 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Условия развития массового спорта в России.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День воссоединения Крыма и Севастополя с Россией. 100-летие Артека.</w:t>
      </w:r>
      <w:r w:rsidRPr="00364346">
        <w:rPr>
          <w:rFonts w:ascii="Times New Roman" w:hAnsi="Times New Roman"/>
          <w:color w:val="333333"/>
          <w:sz w:val="28"/>
        </w:rPr>
        <w:t xml:space="preserve"> 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Служение творчеством. Зачем людям искусство? 185 лет со дня рождения П.И. Чайковского.</w:t>
      </w:r>
      <w:r w:rsidRPr="00364346">
        <w:rPr>
          <w:rFonts w:ascii="Times New Roman" w:hAnsi="Times New Roman"/>
          <w:color w:val="333333"/>
          <w:sz w:val="28"/>
        </w:rPr>
        <w:t xml:space="preserve"> Искусство – это 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Произведения П.И. Чайковского, служение своей стране творчеством.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Моя малая Родина (региональный и местный компонент).</w:t>
      </w:r>
      <w:r w:rsidRPr="00364346">
        <w:rPr>
          <w:rFonts w:ascii="Times New Roman" w:hAnsi="Times New Roman"/>
          <w:color w:val="333333"/>
          <w:sz w:val="28"/>
        </w:rPr>
        <w:t xml:space="preserve"> Россия – великая и уникальная страна, каждый из её регионов прекрасен и неповторим своими природными, экономическими и другими ресурсами. Любовь к </w:t>
      </w:r>
      <w:r w:rsidRPr="00364346">
        <w:rPr>
          <w:rFonts w:ascii="Times New Roman" w:hAnsi="Times New Roman"/>
          <w:color w:val="333333"/>
          <w:sz w:val="28"/>
        </w:rPr>
        <w:lastRenderedPageBreak/>
        <w:t>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Герои космической отрасли.</w:t>
      </w:r>
      <w:r w:rsidRPr="00364346">
        <w:rPr>
          <w:rFonts w:ascii="Times New Roman" w:hAnsi="Times New Roman"/>
          <w:color w:val="333333"/>
          <w:sz w:val="28"/>
        </w:rPr>
        <w:t xml:space="preserve"> 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Гражданская авиация России.</w:t>
      </w:r>
      <w:r w:rsidRPr="00364346">
        <w:rPr>
          <w:rFonts w:ascii="Times New Roman" w:hAnsi="Times New Roman"/>
          <w:color w:val="333333"/>
          <w:sz w:val="28"/>
        </w:rPr>
        <w:t xml:space="preserve"> 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Медицина России.</w:t>
      </w:r>
      <w:r w:rsidRPr="00364346">
        <w:rPr>
          <w:rFonts w:ascii="Times New Roman" w:hAnsi="Times New Roman"/>
          <w:color w:val="333333"/>
          <w:sz w:val="28"/>
        </w:rPr>
        <w:t xml:space="preserve"> 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семейные династии врачей России.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 xml:space="preserve">Что такое успех? (ко Дню труда). </w:t>
      </w:r>
      <w:r w:rsidRPr="00364346">
        <w:rPr>
          <w:rFonts w:ascii="Times New Roman" w:hAnsi="Times New Roman"/>
          <w:color w:val="333333"/>
          <w:sz w:val="28"/>
        </w:rPr>
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80-летие Победы в Великой Отечественной войне.</w:t>
      </w:r>
      <w:r w:rsidRPr="00364346">
        <w:rPr>
          <w:rFonts w:ascii="Times New Roman" w:hAnsi="Times New Roman"/>
          <w:color w:val="333333"/>
          <w:sz w:val="28"/>
        </w:rPr>
        <w:t xml:space="preserve"> День Победы – священная дата, память о которой передаётся от поколения к поколению. Историческая память: память о подвиге нашего народа в годы Великой Отечественной войны. Важно помнить нашу историю и чтить память всех людей, перенёсших тяготы войны. Бессмертный полк. Страницы героического прошлого, которые нельзя забывать.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lastRenderedPageBreak/>
        <w:t>Жизнь в Движении.</w:t>
      </w:r>
      <w:r w:rsidRPr="00364346">
        <w:rPr>
          <w:rFonts w:ascii="Times New Roman" w:hAnsi="Times New Roman"/>
          <w:color w:val="333333"/>
          <w:sz w:val="28"/>
        </w:rPr>
        <w:t xml:space="preserve"> 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Участие в общественном движении детей и молодежи, знакомство с различными проектами.</w:t>
      </w: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Ценности, которые нас объединяют.</w:t>
      </w:r>
      <w:r w:rsidRPr="00364346">
        <w:rPr>
          <w:rFonts w:ascii="Times New Roman" w:hAnsi="Times New Roman"/>
          <w:color w:val="333333"/>
          <w:sz w:val="28"/>
        </w:rPr>
        <w:t xml:space="preserve"> Ценности – это важнейшие нравственные ориентиры для человека и общества. Духовно-нравственные ценности России, объединяющие всех граждан страны.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 В заключительной части подводятся итоги занятия.</w:t>
      </w:r>
    </w:p>
    <w:p w:rsidR="00CF7DF2" w:rsidRPr="00364346" w:rsidRDefault="00CF7DF2">
      <w:pPr>
        <w:sectPr w:rsidR="00CF7DF2" w:rsidRPr="00364346">
          <w:pgSz w:w="11906" w:h="16383"/>
          <w:pgMar w:top="1134" w:right="850" w:bottom="1134" w:left="1701" w:header="720" w:footer="720" w:gutter="0"/>
          <w:cols w:space="720"/>
        </w:sectPr>
      </w:pPr>
    </w:p>
    <w:p w:rsidR="00CF7DF2" w:rsidRPr="00364346" w:rsidRDefault="00364346">
      <w:pPr>
        <w:spacing w:after="0"/>
        <w:ind w:left="120"/>
      </w:pPr>
      <w:bookmarkStart w:id="4" w:name="block-45950297"/>
      <w:bookmarkEnd w:id="3"/>
      <w:r w:rsidRPr="00364346">
        <w:rPr>
          <w:rFonts w:ascii="Times New Roman" w:hAnsi="Times New Roman"/>
          <w:b/>
          <w:color w:val="333333"/>
          <w:sz w:val="28"/>
        </w:rPr>
        <w:lastRenderedPageBreak/>
        <w:t>ПЛАНИРУЕМЫЕ ОБРАЗОВАТЕЛЬНЫЕ РЕЗУЛЬТАТЫ</w:t>
      </w: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/>
        <w:ind w:left="12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 Занятия в рамках программы направлены на обеспечение достижения </w:t>
      </w:r>
      <w:proofErr w:type="gramStart"/>
      <w:r w:rsidRPr="00364346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следующих личностных, </w:t>
      </w:r>
      <w:proofErr w:type="spellStart"/>
      <w:r w:rsidRPr="00364346">
        <w:rPr>
          <w:rFonts w:ascii="Times New Roman" w:hAnsi="Times New Roman"/>
          <w:color w:val="000000"/>
          <w:sz w:val="28"/>
        </w:rPr>
        <w:t>метапредметных</w:t>
      </w:r>
      <w:proofErr w:type="spellEnd"/>
      <w:r w:rsidRPr="00364346">
        <w:rPr>
          <w:rFonts w:ascii="Times New Roman" w:hAnsi="Times New Roman"/>
          <w:color w:val="000000"/>
          <w:sz w:val="28"/>
        </w:rPr>
        <w:t xml:space="preserve"> и предметных образовательных результатов. </w:t>
      </w: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/>
        <w:ind w:left="120"/>
      </w:pPr>
      <w:r w:rsidRPr="00364346">
        <w:rPr>
          <w:rFonts w:ascii="Times New Roman" w:hAnsi="Times New Roman"/>
          <w:b/>
          <w:color w:val="333333"/>
          <w:sz w:val="28"/>
        </w:rPr>
        <w:t>ЛИЧНОСТНЫЕ РЕЗУЛЬТАТЫ</w:t>
      </w: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proofErr w:type="gramStart"/>
      <w:r w:rsidRPr="00364346">
        <w:rPr>
          <w:rFonts w:ascii="Times New Roman" w:hAnsi="Times New Roman"/>
          <w:color w:val="000000"/>
          <w:sz w:val="28"/>
        </w:rPr>
        <w:t>В сфере гражданского воспитания: уважение прав, свобод и законных интересов других людей; активное участие в жизни семьи, родного края, страны; неприятие любых форм экстремизма, дискриминации; понимание роли различных социальных институтов в жизни человека; представление об основных правах, свободах и обязанностях гражданина, социальных нормах и правилах межличностных отношений в поликультурном и многоконфессиональном обществе;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готовность к разнообразной совместной деятельности, стремление к взаимопониманию и взаимопомощи; готовность к участию в гуманитарной деятельности (</w:t>
      </w:r>
      <w:proofErr w:type="spellStart"/>
      <w:r w:rsidRPr="00364346">
        <w:rPr>
          <w:rFonts w:ascii="Times New Roman" w:hAnsi="Times New Roman"/>
          <w:color w:val="000000"/>
          <w:sz w:val="28"/>
        </w:rPr>
        <w:t>волонтёрство</w:t>
      </w:r>
      <w:proofErr w:type="spellEnd"/>
      <w:r w:rsidRPr="00364346">
        <w:rPr>
          <w:rFonts w:ascii="Times New Roman" w:hAnsi="Times New Roman"/>
          <w:color w:val="000000"/>
          <w:sz w:val="28"/>
        </w:rPr>
        <w:t>, помощь людям, нуждающимся в ней).</w:t>
      </w: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В сфере патриотического воспитания: осознание российской гражданской идентичности в поликультурном и многоконфессиональном обществе, проявление интереса к познанию родного языка, истории, культуры Российской Федерации, своего края, народов России; формирование ценностного отношения к достижениям своей Родины – России, к науке, искусству, спорту, технологиям, боевым подвигам и трудовым достижениям народа; уважение к государственным символам </w:t>
      </w:r>
      <w:r w:rsidRPr="00364346">
        <w:rPr>
          <w:rFonts w:ascii="Times New Roman" w:hAnsi="Times New Roman"/>
          <w:color w:val="000000"/>
          <w:sz w:val="28"/>
        </w:rPr>
        <w:lastRenderedPageBreak/>
        <w:t>России, государственным праздникам, историческому и природному наследию, памятникам, традициям разных народов, проживающих в родной стране.</w:t>
      </w: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В сфере духовно-нравственного воспитания: ориентация на моральные ценности и нормы в ситуациях нравственного выбора; готовность оценивать своё поведение и поступки, поведение и поступки других людей с позиции нравственных и правовых норм с учётом осознания последствий поступков; свобода и ответственность личности в условиях индивидуального и общественного пространства. </w:t>
      </w: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В сфере эстетического воспитания: восприимчивость к разным видам искусства, традициям и творчеству своего и других народов, понимание эмоционального воздействия искусства; осознание важности художественной культуры как средства коммуникации и самовыражения; понимание ценности отечественного и мирового искусства, роли этнических культурных традиций и народного творчества. В сфере физического воспитания: осознание ценности жизни; соблюдение правил безопасности, в том числе навыков безопасного поведения в интернет среде; способность адаптироваться к стрессовым ситуациям и меняющимся социальным, информационным и природным условиям, в том числе осмысляя собственный опыт и выстраивая дальнейшие цели; умение принимать себя и других, не осуждая; умение осознавать своё эмоциональное состояние и эмоциональное состояние других, умение управлять собственным </w:t>
      </w:r>
      <w:r w:rsidRPr="00364346">
        <w:rPr>
          <w:rFonts w:ascii="Times New Roman" w:hAnsi="Times New Roman"/>
          <w:color w:val="000000"/>
          <w:sz w:val="28"/>
        </w:rPr>
        <w:lastRenderedPageBreak/>
        <w:t xml:space="preserve">эмоциональным состоянием; формирование навыка рефлексии, признание своего права на ошибку и такого же права другого человека. </w:t>
      </w: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В сфере трудового воспитания: установка на активное участие в решении практических задач; осознание важности обучения на протяжении всей жизни; уважение к труду и результатам трудовой деятельности. В сфере экологического воспитания: ориентация на применение знаний социальных и естественных наук для решения задач в области окружающей среды, планирования поступков и оценки их возможных последствий для окружающей среды; повышение уровня экологической культуры, осознание глобального характера экологических проблем и путей их решения; активное неприятие действий, приносящих вред окружающей среде; осознание своей роли как гражданина и потребителя в условиях взаимосвязи природной, технологической и социальной сред; готовность к участию в практической деятельности экологической направленности. </w:t>
      </w: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proofErr w:type="gramStart"/>
      <w:r w:rsidRPr="00364346">
        <w:rPr>
          <w:rFonts w:ascii="Times New Roman" w:hAnsi="Times New Roman"/>
          <w:color w:val="000000"/>
          <w:sz w:val="28"/>
        </w:rPr>
        <w:t xml:space="preserve">В сфере ценности научного познания: ориентация в деятельности на современную систему научных представлений об основных закономерностях развития человека, природы и общества, взаимосвязях человека с природной и социальной средой; овладение языковой и читательской культурой как средством познания мира; овладение основными навыками исследовательской деятельности, установка на осмысление опыта, наблюдений, поступков и стремление совершенствовать пути достижения индивидуального и коллективного благополучия. </w:t>
      </w:r>
      <w:proofErr w:type="gramEnd"/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firstLine="600"/>
        <w:jc w:val="both"/>
      </w:pPr>
      <w:proofErr w:type="gramStart"/>
      <w:r w:rsidRPr="00364346">
        <w:rPr>
          <w:rFonts w:ascii="Times New Roman" w:hAnsi="Times New Roman"/>
          <w:color w:val="000000"/>
          <w:sz w:val="28"/>
        </w:rPr>
        <w:lastRenderedPageBreak/>
        <w:t>В сфере адаптации обучающегося к изменяющимся условиям социальной и природной среды: освоение обучающимися социального опыта, основных социальных ролей, соответствующих ведущей деятельности возраста, норм и правил общественного поведения, форм социальной жизни в группах и сообществах, включая семью, группы, сформированные по профессиональной деятельности, а также в рамках социального взаимодействия с людьми из другой культурной среды, открытость опыту и знаниям других;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повышение уровня своей компетентности через практическую деятельность, в том числе развитие умения учиться у других людей, осознавать в совместной деятельности новые знания, навыки и компетенции из опыта других; осознавать дефициты собственных знаний и компетентностей, планировать своё развитие; развитие умений анализировать и выявлять взаимосвязи природы, общества и экономики; развитие умения оценивать свои действия с учётом влияния на окружающую среду, достижения целей и преодоления вызовов, возможных глобальных последствий.</w:t>
      </w: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CF7DF2">
      <w:pPr>
        <w:spacing w:after="0" w:line="432" w:lineRule="auto"/>
        <w:ind w:left="120"/>
      </w:pPr>
    </w:p>
    <w:p w:rsidR="00CF7DF2" w:rsidRPr="00364346" w:rsidRDefault="00364346">
      <w:pPr>
        <w:spacing w:after="0" w:line="432" w:lineRule="auto"/>
        <w:ind w:left="120"/>
      </w:pPr>
      <w:r w:rsidRPr="00364346">
        <w:rPr>
          <w:rFonts w:ascii="Times New Roman" w:hAnsi="Times New Roman"/>
          <w:b/>
          <w:color w:val="333333"/>
          <w:sz w:val="28"/>
        </w:rPr>
        <w:t>МЕТАПРЕДМЕТНЫЕ РЕЗУЛЬТАТЫ</w:t>
      </w: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В сфере овладения познавательными универсальными учебными действиями: использовать вопросы как исследовательский инструмент познания; применять различные методы, инструменты и запросы при поиске и отборе информации или данных из источников с учётом предложенной 40 учебной задачи и заданных критериев; выбирать, анализировать, систематизировать и интерпретировать информацию различных видов и </w:t>
      </w:r>
      <w:r w:rsidRPr="00364346">
        <w:rPr>
          <w:rFonts w:ascii="Times New Roman" w:hAnsi="Times New Roman"/>
          <w:color w:val="333333"/>
          <w:sz w:val="28"/>
        </w:rPr>
        <w:lastRenderedPageBreak/>
        <w:t>форм представления; находить сходные аргументы (подтверждающие или опровергающие одну и ту же идею, версию) в различных информационных источниках; самостоятельно выбирать оптимальную форму представления информации, оценивать надёжность информации по критериям, предложенным педагогическим работником или сформулированным самостоятельно, систематизировать информацию.</w:t>
      </w: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В сфере овладения коммуникативными универсальными учебными действиями: воспринимать и формулировать суждения, выражать эмоции в соответствии с целями и условиями общения; выражать свою точку зрения в устных и письменных текстах; понимать намерения других, проявлять уважительное отношение к собеседнику и в корректной форме формулировать свои возражения; </w:t>
      </w:r>
      <w:proofErr w:type="gramStart"/>
      <w:r w:rsidRPr="00364346">
        <w:rPr>
          <w:rFonts w:ascii="Times New Roman" w:hAnsi="Times New Roman"/>
          <w:color w:val="333333"/>
          <w:sz w:val="28"/>
        </w:rPr>
        <w:t>в ходе диалога и (или) дискуссии задавать вопросы по существу обсуждаемой темы и высказывать идеи, нацеленные на решение задачи и поддержание благожелательности общения; сопоставлять свои суждения с суждениями других участников диалога, обнаруживать различие и сходство позиций; понимать и использовать преимущества командной и индивидуальной работы при решении конкретной проблемы, обосновывать необходимость применения групповых форм взаимодействия при решении поставленной задачи;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уметь обобщать мнения </w:t>
      </w:r>
      <w:proofErr w:type="gramStart"/>
      <w:r w:rsidRPr="00364346">
        <w:rPr>
          <w:rFonts w:ascii="Times New Roman" w:hAnsi="Times New Roman"/>
          <w:color w:val="333333"/>
          <w:sz w:val="28"/>
        </w:rPr>
        <w:t>нескольких</w:t>
      </w:r>
      <w:proofErr w:type="gramEnd"/>
      <w:r w:rsidRPr="00364346">
        <w:rPr>
          <w:rFonts w:ascii="Times New Roman" w:hAnsi="Times New Roman"/>
          <w:color w:val="333333"/>
          <w:sz w:val="28"/>
        </w:rPr>
        <w:t xml:space="preserve"> людей, проявлять готовность руководить, выполнять поручения, подчиняться, планировать организацию совместной работы, определять свою роль (с учётом предпочтений и возможностей всех участников взаимодействия), распределять задачи между членами команды, участвовать в групповых формах работы (обсуждения, обмен мнениями, «мозговые штурмы» и иные); выполнять свою часть работы, достигать качественного результата по своему направлению и координировать свои действия с действиями других членов команды; оценивать качество своего вклада в общий продукт по критериям, самостоятельно сформулированным участниками взаимодействия; сравнивать результаты с исходной задачей и вклад каждого члена команды в достижение результатов, разделять сферу ответственности.</w:t>
      </w: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/>
        <w:ind w:firstLine="600"/>
        <w:jc w:val="both"/>
      </w:pPr>
      <w:r w:rsidRPr="00364346">
        <w:rPr>
          <w:rFonts w:ascii="Times New Roman" w:hAnsi="Times New Roman"/>
          <w:color w:val="333333"/>
          <w:sz w:val="28"/>
        </w:rPr>
        <w:t xml:space="preserve">В сфере овладения регулятивными универсальными учебными действиями: ориентироваться в различных подходах принятия решений (индивидуальное, принятие решений в группе, принятие решений группой); </w:t>
      </w:r>
      <w:r w:rsidRPr="00364346">
        <w:rPr>
          <w:rFonts w:ascii="Times New Roman" w:hAnsi="Times New Roman"/>
          <w:color w:val="333333"/>
          <w:sz w:val="28"/>
        </w:rPr>
        <w:lastRenderedPageBreak/>
        <w:t xml:space="preserve">делать выбор и брать ответственность за решение; владеть способами самоконтроля, </w:t>
      </w:r>
      <w:proofErr w:type="spellStart"/>
      <w:r w:rsidRPr="00364346">
        <w:rPr>
          <w:rFonts w:ascii="Times New Roman" w:hAnsi="Times New Roman"/>
          <w:color w:val="333333"/>
          <w:sz w:val="28"/>
        </w:rPr>
        <w:t>самомотивации</w:t>
      </w:r>
      <w:proofErr w:type="spellEnd"/>
      <w:r w:rsidRPr="00364346">
        <w:rPr>
          <w:rFonts w:ascii="Times New Roman" w:hAnsi="Times New Roman"/>
          <w:color w:val="333333"/>
          <w:sz w:val="28"/>
        </w:rPr>
        <w:t xml:space="preserve"> и рефлексии; объяснять причины достижения (</w:t>
      </w:r>
      <w:proofErr w:type="spellStart"/>
      <w:r w:rsidRPr="00364346">
        <w:rPr>
          <w:rFonts w:ascii="Times New Roman" w:hAnsi="Times New Roman"/>
          <w:color w:val="333333"/>
          <w:sz w:val="28"/>
        </w:rPr>
        <w:t>недостижения</w:t>
      </w:r>
      <w:proofErr w:type="spellEnd"/>
      <w:r w:rsidRPr="00364346">
        <w:rPr>
          <w:rFonts w:ascii="Times New Roman" w:hAnsi="Times New Roman"/>
          <w:color w:val="333333"/>
          <w:sz w:val="28"/>
        </w:rPr>
        <w:t xml:space="preserve">) результатов деятельности, давать оценку приобретённому опыту, уметь находить позитивное в произошедшей ситуации; </w:t>
      </w:r>
      <w:proofErr w:type="gramStart"/>
      <w:r w:rsidRPr="00364346">
        <w:rPr>
          <w:rFonts w:ascii="Times New Roman" w:hAnsi="Times New Roman"/>
          <w:color w:val="333333"/>
          <w:sz w:val="28"/>
        </w:rPr>
        <w:t>оценивать соответствие результата цели и условиям; выявлять и анализировать причины эмоций, ставить себя на место другого человека, понимать мотивы и намерения другого, регулировать способ выражения эмоций; осознанно относиться к другому человеку, его мнению; признавать своё право на ошибку и такое же право другого; принимать себя и других, не осуждая; осознавать невозможность контролировать всё вокруг.</w:t>
      </w:r>
      <w:proofErr w:type="gramEnd"/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  <w:jc w:val="both"/>
      </w:pPr>
    </w:p>
    <w:p w:rsidR="00CF7DF2" w:rsidRPr="00364346" w:rsidRDefault="00364346">
      <w:pPr>
        <w:spacing w:after="0"/>
        <w:ind w:left="120"/>
        <w:jc w:val="both"/>
      </w:pPr>
      <w:r w:rsidRPr="00364346">
        <w:rPr>
          <w:rFonts w:ascii="Times New Roman" w:hAnsi="Times New Roman"/>
          <w:b/>
          <w:color w:val="333333"/>
          <w:sz w:val="28"/>
        </w:rPr>
        <w:t>ПРЕДМЕТНЫЕ РЕЗУЛЬТАТЫ</w:t>
      </w:r>
    </w:p>
    <w:p w:rsidR="00CF7DF2" w:rsidRPr="00364346" w:rsidRDefault="00CF7DF2">
      <w:pPr>
        <w:spacing w:after="0"/>
        <w:ind w:left="120"/>
      </w:pP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Предметные результаты представлены с учётом специфики содержания предметных областей, к которым имеет отношение содержание курса внеурочной деятельности «Разговоры о </w:t>
      </w:r>
      <w:proofErr w:type="gramStart"/>
      <w:r w:rsidRPr="00364346">
        <w:rPr>
          <w:rFonts w:ascii="Times New Roman" w:hAnsi="Times New Roman"/>
          <w:color w:val="000000"/>
          <w:sz w:val="28"/>
        </w:rPr>
        <w:t>важном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». </w:t>
      </w:r>
    </w:p>
    <w:p w:rsidR="00CF7DF2" w:rsidRPr="00364346" w:rsidRDefault="00364346">
      <w:pPr>
        <w:spacing w:after="0" w:line="360" w:lineRule="auto"/>
        <w:ind w:firstLine="600"/>
        <w:jc w:val="both"/>
      </w:pPr>
      <w:proofErr w:type="gramStart"/>
      <w:r w:rsidRPr="00364346">
        <w:rPr>
          <w:rFonts w:ascii="Times New Roman" w:hAnsi="Times New Roman"/>
          <w:color w:val="000000"/>
          <w:sz w:val="28"/>
        </w:rPr>
        <w:t>Русский язык: совершенствование различных видов устной и письменной речевой деятельности; формирование умений речевого взаимодействия: создание устных монологических высказываний на основе жизненных наблюдений, личных впечатлений, чтения учебно-научной, художественной и научно-популярной литературы; участие в диалоге разных видов: побуждение к действию, обмен мнениями, запрос информации, сообщение информации; овладение различными видами чтения (просмотровым, ознакомительным, изучающим, поисковым);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формулирование вопросов по содержанию текста и ответов на них; подробная, сжатая и выборочная передача в устной и письменной форме содержания текста; выделение главной и второстепенной информации, явной и скрытой информации в тексте, извлечение информации из различных источников, её осмысление и оперирование ею.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Литература: понимание духовно-нравственной и культурной ценности литературы и её роли в формировании гражданственности и патриотизма, </w:t>
      </w:r>
      <w:r w:rsidRPr="00364346">
        <w:rPr>
          <w:rFonts w:ascii="Times New Roman" w:hAnsi="Times New Roman"/>
          <w:color w:val="000000"/>
          <w:sz w:val="28"/>
        </w:rPr>
        <w:lastRenderedPageBreak/>
        <w:t xml:space="preserve">укреплении единства многонационального народа Российской Федерации; понимание специфики литературы как вида искусства, принципиальных отличий художественного текста от текста научного, делового, публицистического; овладение умениями воспринимать, анализировать, интерпретировать и оценивать прочитанное, понимать художественную картину мира, отражённую в литературных произведениях, с учётом неоднозначности заложенных в них художественных смыслов; овладение умением пересказывать прочитанное произведение, используя подробный, сжатый, выборочный, творческий пересказ, отвечать на вопросы по прочитанному произведению и формулировать вопросы к тексту; развитие умений участвовать в диалоге о прочитанном произведении, в дискуссии на литературные темы, соотносить собственную позицию с позицией автора и мнениями участников дискуссии, давать аргументированную оценку </w:t>
      </w:r>
      <w:proofErr w:type="gramStart"/>
      <w:r w:rsidRPr="00364346">
        <w:rPr>
          <w:rFonts w:ascii="Times New Roman" w:hAnsi="Times New Roman"/>
          <w:color w:val="000000"/>
          <w:sz w:val="28"/>
        </w:rPr>
        <w:t>прочитанному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. Иностранный язык: развитие умений сравнивать, находить сходства и отличия в культуре и традициях народов России и других стран. 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Информатика: освоение и соблюдение требований безопасной эксплуатации технических средств информационно-коммуникационных технологий; развитие умения соблюдать сетевой этикет, базовые нормы информационной этики и права при работе с приложениями на любых устройствах и в сети Интернет, выбирать безопасные стратегии поведения в сети. 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t xml:space="preserve">История: формирование умений соотносить события истории разных стран и народов с историческими периодами, событиями региональной и мировой истории, события истории родного края и истории России, определять современников исторических событий, явлений, процессов; развитие умений выявлять особенности развития культуры, быта и нравов народов в различные исторические эпохи; формирование умения рассказывать об исторических событиях, явлениях, процессах истории родного края, истории России и мировой истории и их участниках, </w:t>
      </w:r>
      <w:r w:rsidRPr="00364346">
        <w:rPr>
          <w:rFonts w:ascii="Times New Roman" w:hAnsi="Times New Roman"/>
          <w:color w:val="000000"/>
          <w:sz w:val="28"/>
        </w:rPr>
        <w:lastRenderedPageBreak/>
        <w:t xml:space="preserve">демонстрируя понимание исторических явлений, процессов и знание необходимых фактов, дат, исторических понятий; </w:t>
      </w:r>
      <w:proofErr w:type="gramStart"/>
      <w:r w:rsidRPr="00364346">
        <w:rPr>
          <w:rFonts w:ascii="Times New Roman" w:hAnsi="Times New Roman"/>
          <w:color w:val="000000"/>
          <w:sz w:val="28"/>
        </w:rPr>
        <w:t xml:space="preserve">развитие умений выявлять существенные черты и характерные признаки исторических событий, явлений, процессов, устанавливать причинно-следственные, пространственные, </w:t>
      </w:r>
      <w:proofErr w:type="spellStart"/>
      <w:r w:rsidRPr="00364346">
        <w:rPr>
          <w:rFonts w:ascii="Times New Roman" w:hAnsi="Times New Roman"/>
          <w:color w:val="000000"/>
          <w:sz w:val="28"/>
        </w:rPr>
        <w:t>временны́е</w:t>
      </w:r>
      <w:proofErr w:type="spellEnd"/>
      <w:r w:rsidRPr="00364346">
        <w:rPr>
          <w:rFonts w:ascii="Times New Roman" w:hAnsi="Times New Roman"/>
          <w:color w:val="000000"/>
          <w:sz w:val="28"/>
        </w:rPr>
        <w:t xml:space="preserve"> связи исторических событий, явлений, процессов изучаемого периода, их взаимосвязь (при наличии) с важнейшими событиями </w:t>
      </w:r>
      <w:r>
        <w:rPr>
          <w:rFonts w:ascii="Times New Roman" w:hAnsi="Times New Roman"/>
          <w:color w:val="000000"/>
          <w:sz w:val="28"/>
        </w:rPr>
        <w:t>XX</w:t>
      </w:r>
      <w:r w:rsidRPr="00364346">
        <w:rPr>
          <w:rFonts w:ascii="Times New Roman" w:hAnsi="Times New Roman"/>
          <w:color w:val="000000"/>
          <w:sz w:val="28"/>
        </w:rPr>
        <w:t xml:space="preserve"> – начала </w:t>
      </w:r>
      <w:r>
        <w:rPr>
          <w:rFonts w:ascii="Times New Roman" w:hAnsi="Times New Roman"/>
          <w:color w:val="000000"/>
          <w:sz w:val="28"/>
        </w:rPr>
        <w:t>XXI</w:t>
      </w:r>
      <w:r w:rsidRPr="00364346">
        <w:rPr>
          <w:rFonts w:ascii="Times New Roman" w:hAnsi="Times New Roman"/>
          <w:color w:val="000000"/>
          <w:sz w:val="28"/>
        </w:rPr>
        <w:t xml:space="preserve"> вв.; формирование умения определять и аргументировать собственную или предложенную точку зрения с опорой на фактический материал, в том числе используя источники разных типов;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приобретение опыта взаимодействия с людьми другой культуры, национальной и религиозной принадлежности на основе национальных ценностей современного российского общества: гуманистических и демократических ценностей, идей мира и взаимопонимания между народами, людьми разных культур, уважения к историческому наследию народов России.</w:t>
      </w:r>
    </w:p>
    <w:p w:rsidR="00CF7DF2" w:rsidRPr="00364346" w:rsidRDefault="00364346">
      <w:pPr>
        <w:spacing w:after="0" w:line="360" w:lineRule="auto"/>
        <w:ind w:firstLine="600"/>
        <w:jc w:val="both"/>
      </w:pPr>
      <w:proofErr w:type="gramStart"/>
      <w:r w:rsidRPr="00364346">
        <w:rPr>
          <w:rFonts w:ascii="Times New Roman" w:hAnsi="Times New Roman"/>
          <w:color w:val="000000"/>
          <w:sz w:val="28"/>
        </w:rPr>
        <w:t>Обществознание: освоение и применение системы знаний: о социальных свойствах человека, особенностях его взаимодействия с другими людьми, важности семьи как базового социального института, о характерных чертах общества, о содержании и значении социальных норм, регулирующих общественные отношения, о процессах и явлениях в экономической, социальной, духовной и политической сферах жизни общества, об основах конституционного строя и организации государственной власти в Российской Федерации, правовом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64346">
        <w:rPr>
          <w:rFonts w:ascii="Times New Roman" w:hAnsi="Times New Roman"/>
          <w:color w:val="000000"/>
          <w:sz w:val="28"/>
        </w:rPr>
        <w:t>статусе гражданина Российской Федерации (в том числе несовершеннолетнего), о системе образования в Российской Федерации, об основах государственной бюджетной и денежно-кредитной, социальной политики, политики в сфере культуры и образования, противодействии коррупции в Российской Федерации, обеспечении безопасности личности, общества и государства, в том числе от терроризма и экстремизма;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64346">
        <w:rPr>
          <w:rFonts w:ascii="Times New Roman" w:hAnsi="Times New Roman"/>
          <w:color w:val="000000"/>
          <w:sz w:val="28"/>
        </w:rPr>
        <w:t xml:space="preserve">развитие умения характеризовать традиционные российские </w:t>
      </w:r>
      <w:r w:rsidRPr="00364346">
        <w:rPr>
          <w:rFonts w:ascii="Times New Roman" w:hAnsi="Times New Roman"/>
          <w:color w:val="000000"/>
          <w:sz w:val="28"/>
        </w:rPr>
        <w:lastRenderedPageBreak/>
        <w:t>духовно-нравственные ценности (в том числе защита человеческой жизни, прав и свобод человека, семья, созидательный труд, служение Отечеству, нормы морали и нравственности, гуманизм, милосердие, справедливость, взаимопомощь, коллективизм, историческое единство народов России, преемственность истории нашей Родины);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формирование умения сравнивать (в том числе устанавливать основания для сравнения) деятельность людей, социальные объекты, явления, процессы в различных сферах общественной жизни, их элементы и основные функции; </w:t>
      </w:r>
      <w:proofErr w:type="gramStart"/>
      <w:r w:rsidRPr="00364346">
        <w:rPr>
          <w:rFonts w:ascii="Times New Roman" w:hAnsi="Times New Roman"/>
          <w:color w:val="000000"/>
          <w:sz w:val="28"/>
        </w:rPr>
        <w:t>развитие умений устанавливать и объяснять взаимосвязи социальных объектов, явлений, процессов в различных сферах общественной жизни, их элементов и основных функций, включая взаимодействие общества и природы, человека и общества, сфер общественной жизни, гражданина и государства, связи политических потрясений и социально-экономических кризисов в государстве; развитие умения использовать полученные знания для объяснения (устного и письменного) сущности, взаимосвязей явлений, процессов социальной действительности;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64346">
        <w:rPr>
          <w:rFonts w:ascii="Times New Roman" w:hAnsi="Times New Roman"/>
          <w:color w:val="000000"/>
          <w:sz w:val="28"/>
        </w:rPr>
        <w:t>развитие умений с опорой на обществоведческие знания, факты общественной жизни и личный социальный опыт определять и аргументировать с точки зрения социальных ценностей и норм своё отношение к явлениям, процессам социальной действительности; развивать умения анализировать, обобщать, систематизировать, конкретизировать и критически оценивать социальную информацию, соотносить её с собственными знаниями о моральном и правовом регулировании поведения человека, личным социальным опытом;</w:t>
      </w:r>
      <w:proofErr w:type="gramEnd"/>
      <w:r w:rsidRPr="00364346">
        <w:rPr>
          <w:rFonts w:ascii="Times New Roman" w:hAnsi="Times New Roman"/>
          <w:color w:val="000000"/>
          <w:sz w:val="28"/>
        </w:rPr>
        <w:t xml:space="preserve"> развитие умений оценивать собственные поступки и поведение других людей с точки зрения их соответствия моральным, правовым и иным видам социальных норм, экономической рациональности; осознание неприемлемости всех форм антиобщественного поведения; осознание ценности культуры и традиций народов России. </w:t>
      </w:r>
    </w:p>
    <w:p w:rsidR="00CF7DF2" w:rsidRPr="00364346" w:rsidRDefault="00364346">
      <w:pPr>
        <w:spacing w:after="0" w:line="360" w:lineRule="auto"/>
        <w:ind w:firstLine="600"/>
        <w:jc w:val="both"/>
      </w:pPr>
      <w:r w:rsidRPr="00364346">
        <w:rPr>
          <w:rFonts w:ascii="Times New Roman" w:hAnsi="Times New Roman"/>
          <w:color w:val="000000"/>
          <w:sz w:val="28"/>
        </w:rPr>
        <w:lastRenderedPageBreak/>
        <w:t>География: освоение и применение системы знаний о размещении и основных свойствах географических объектов, понимание роли географии в формировании качества жизни человека и окружающей его среды на планете Земля, в решении современных практических задач своего населённого пункта, Российской Федерации, мирового сообщества, в том числе задачи устойчивого развития; формирование умения устанавливать взаимосвязи между изученными природными, социальными и экономическими явлениями и процессами, реально наблюдаемыми географическими явлениями и процессами; развитие умения оценивать характер взаимодействия деятельности человека и компонентов природы в разных географических условиях с точки зрения концепции устойчивого развития.</w:t>
      </w:r>
    </w:p>
    <w:p w:rsidR="00CF7DF2" w:rsidRPr="00364346" w:rsidRDefault="00CF7DF2">
      <w:pPr>
        <w:spacing w:after="0"/>
        <w:ind w:left="120"/>
      </w:pPr>
    </w:p>
    <w:p w:rsidR="00CF7DF2" w:rsidRPr="00364346" w:rsidRDefault="00CF7DF2">
      <w:pPr>
        <w:spacing w:after="0"/>
        <w:ind w:left="120"/>
        <w:jc w:val="both"/>
      </w:pPr>
    </w:p>
    <w:p w:rsidR="00CF7DF2" w:rsidRPr="00364346" w:rsidRDefault="00CF7DF2">
      <w:pPr>
        <w:spacing w:after="0"/>
        <w:ind w:left="120"/>
        <w:jc w:val="both"/>
      </w:pPr>
    </w:p>
    <w:p w:rsidR="00CF7DF2" w:rsidRPr="00364346" w:rsidRDefault="00CF7DF2">
      <w:pPr>
        <w:spacing w:after="0"/>
        <w:ind w:left="120"/>
        <w:jc w:val="both"/>
      </w:pPr>
    </w:p>
    <w:p w:rsidR="00CF7DF2" w:rsidRPr="00364346" w:rsidRDefault="00CF7DF2">
      <w:pPr>
        <w:sectPr w:rsidR="00CF7DF2" w:rsidRPr="00364346">
          <w:pgSz w:w="11906" w:h="16383"/>
          <w:pgMar w:top="1134" w:right="850" w:bottom="1134" w:left="1701" w:header="720" w:footer="720" w:gutter="0"/>
          <w:cols w:space="720"/>
        </w:sectPr>
      </w:pPr>
    </w:p>
    <w:p w:rsidR="00CF7DF2" w:rsidRDefault="00364346">
      <w:pPr>
        <w:spacing w:after="0"/>
        <w:ind w:left="120"/>
      </w:pPr>
      <w:bookmarkStart w:id="5" w:name="block-45950296"/>
      <w:bookmarkEnd w:id="4"/>
      <w:r w:rsidRPr="00364346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CF7DF2" w:rsidRDefault="00364346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5-9 КЛАССЫ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/>
      </w:tblPr>
      <w:tblGrid>
        <w:gridCol w:w="830"/>
        <w:gridCol w:w="4157"/>
        <w:gridCol w:w="1854"/>
        <w:gridCol w:w="2672"/>
        <w:gridCol w:w="1923"/>
        <w:gridCol w:w="2604"/>
      </w:tblGrid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F7DF2" w:rsidRDefault="00CF7DF2">
            <w:pPr>
              <w:spacing w:after="0"/>
              <w:ind w:left="135"/>
            </w:pP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CF7DF2" w:rsidRDefault="00CF7DF2">
            <w:pPr>
              <w:spacing w:after="0"/>
              <w:ind w:left="135"/>
            </w:pP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Количество часов </w:t>
            </w:r>
          </w:p>
          <w:p w:rsidR="00CF7DF2" w:rsidRDefault="00CF7DF2">
            <w:pPr>
              <w:spacing w:after="0"/>
              <w:ind w:left="135"/>
            </w:pP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Основное содержание </w:t>
            </w:r>
          </w:p>
          <w:p w:rsidR="00CF7DF2" w:rsidRDefault="00CF7DF2">
            <w:pPr>
              <w:spacing w:after="0"/>
              <w:ind w:left="135"/>
            </w:pP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Основные виды деятельности </w:t>
            </w:r>
          </w:p>
          <w:p w:rsidR="00CF7DF2" w:rsidRDefault="00CF7DF2">
            <w:pPr>
              <w:spacing w:after="0"/>
              <w:ind w:left="135"/>
            </w:pP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Цифровые ресурсы </w:t>
            </w:r>
          </w:p>
          <w:p w:rsidR="00CF7DF2" w:rsidRDefault="00CF7DF2">
            <w:pPr>
              <w:spacing w:after="0"/>
              <w:ind w:left="135"/>
            </w:pPr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Образ будущего. Ко Дню знаний.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Иметь образ будущего – значит иметь ориентир, направление движения, позитивный образ будущего задаёт жизни определённость и наполняет её смыслами. Образ будущего страны – сильная и независимая Россия. Будущее страны зависит от каждого из нас уже сейчас. Образование – фундамент будущего. Знания – это возможность найти своё место в обществе и быть полезным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людям и стране. Россия – страна возможностей, где каждый может реализовать свои способности и внести вклад в будущее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5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Век информации. 120 лет Информационному агентству России ТАСС.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Информационное телеграфное агентство России (ИТАР-ТАСС) – это крупнейшее мировое агентство, одна из самых цитируемых новостных слу</w:t>
            </w:r>
            <w:proofErr w:type="gramStart"/>
            <w:r w:rsidRPr="00364346">
              <w:rPr>
                <w:rFonts w:ascii="Times New Roman" w:hAnsi="Times New Roman"/>
                <w:color w:val="000000"/>
                <w:sz w:val="24"/>
              </w:rPr>
              <w:t>жб стр</w:t>
            </w:r>
            <w:proofErr w:type="gramEnd"/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аны. Агентство неоднократно меняло названия, но всегда неизменными оставались его государственный статус и функции – быть источником 16 достоверной информации о России для всего мира. В век информации крайне важен навык критического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мышления. Необходимо уметь анализировать и оценивать информацию, распознавать </w:t>
            </w:r>
            <w:proofErr w:type="spellStart"/>
            <w:r w:rsidRPr="00364346">
              <w:rPr>
                <w:rFonts w:ascii="Times New Roman" w:hAnsi="Times New Roman"/>
                <w:color w:val="000000"/>
                <w:sz w:val="24"/>
              </w:rPr>
              <w:t>фейки</w:t>
            </w:r>
            <w:proofErr w:type="spellEnd"/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и не распространять 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6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Дорогами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«Российские железные дороги» – крупнейшая российская компания, с большой историей, обеспечивающая пассажирские и транспортные перевозки. Российские железные дороги вносят огромный вклад в совершенствование экономики страны. Железнодорожный транспорт – самый устойчивый и надёжный для пассажиров: всепогодный, безопасный и круглогодичный. Развитие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транспортной сферы стратегически важно для будущего страны, а профессии в этих направлениях очень перспективны и востребованы.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7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Путь зерна.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Российское сельское хозяйство – ключевая отрасль промышленности нашей страны, главной задачей которой является производство продуктов питания. Агропромышленный комплекс России выполняет важнейшую миссию по обеспечению всех россиян продовольствием, а его мощности позволяют обеспечивать пшеницей треть всего населения планеты. Сельское хозяйство – это отрасль, которая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объединила в себе традиции нашего народа с современными технологиями: роботами, информационными системами, цифровыми устройствами. </w:t>
            </w:r>
            <w:proofErr w:type="spellStart"/>
            <w:r w:rsidRPr="00364346">
              <w:rPr>
                <w:rFonts w:ascii="Times New Roman" w:hAnsi="Times New Roman"/>
                <w:color w:val="000000"/>
                <w:sz w:val="24"/>
              </w:rPr>
              <w:t>Разноплановость</w:t>
            </w:r>
            <w:proofErr w:type="spellEnd"/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64346">
              <w:rPr>
                <w:rFonts w:ascii="Times New Roman" w:hAnsi="Times New Roman"/>
                <w:color w:val="000000"/>
                <w:sz w:val="24"/>
              </w:rPr>
              <w:t>востребованность</w:t>
            </w:r>
            <w:proofErr w:type="spellEnd"/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сельскохозяйственных профессий, технологичность и экономическая привлекательность отрасли (агрохолдинги, фермерские хозяйства и т. п.).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8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учителя.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Учитель – одна из важнейших в обществе профессий. Назначение учителя – социальное служение, образование и воспитание подрастающего поколения. В разные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исторические времена труд учителя уважаем, социально значим, оказывает влияние на развитие образования членов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Учитель – советчик, помощник, участник познавательной деятельности школьников.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9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Легенды о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Любовь к Родине, патриотизм – качества гражданина России. Знание истории страны, </w:t>
            </w:r>
            <w:proofErr w:type="gramStart"/>
            <w:r w:rsidRPr="00364346">
              <w:rPr>
                <w:rFonts w:ascii="Times New Roman" w:hAnsi="Times New Roman"/>
                <w:color w:val="000000"/>
                <w:sz w:val="24"/>
              </w:rPr>
              <w:t>историческая</w:t>
            </w:r>
            <w:proofErr w:type="gramEnd"/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правда, сохранение исторической памяти – основа мировоззренческого суверенитета страны. Попытки исказить роль России в мировой истории – одна из стратегий информационной войны против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0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Что значит быть взрослым?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Быть взрослым – это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нести ответственность за себя, своих близких и свою страну. Активная жизненная позиция, созидательный подход к жизни, умение принимать решения и осознавать их значение, жить в соответствии с духовно-нравственными ценностями общества – основа взрослого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Финансовая самостоятельность и финансовая грамотность.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1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создать крепкую семью.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День отца. Семья как ценность для каждого гражданина страны. Знания и навыки для построения крепкой семьи в будущем. Почему важна крепкая семья? Преемственность поколений: семейные ценности и традиции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(любовь, взаимопонимание, участие в семейном хозяйстве, воспитании детей). Память о предшествующих поколениях семьи. Особое отношение к старшему поколению, проявление действенного уважения, внимания к бабушкам и дедушкам, забота о них.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2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Гостеприимная Россия. Ко Дню народного единства.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Гостеприимство – качество, объединяющее все народы России. Семейные традиции встречи гостей, кулинарные традиции народов России. Путешествие по России – это знакомство с культурой, историей и традициями разных народов. Гастрономический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туризм – это вид путешествий, основой которого являются поездки туристов по стране с целью знакомства с особенностями местной кухни и кулинарных традиций.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3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Твой вклад в общее дело.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Уплата налогов – это коллективная и личная ответственность, вклад гражданина в благополучие государства и общества. Ни одно государство не может обойтись без налогов, это основа бюджета страны, основной источник дохода. Своим небольшим вкладом мы создаём будущее страны, процветание России. Каким будет мой личный вклад в общее дело?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4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С заботой к себе и окружающим.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Доброта и забота – качества настоящего человека, способного оказывать помощь и поддержку, проявлять милосердие. Добрые дела граждан России: благотворительность и пожертвование как проявление добрых чувств и заботы об окружающих. Здоровый образ жизни как забота о себе и об окружающих.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5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матери.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Мать, мама – главные в жизни человека слова. Мать – хозяйка в доме, хранительница семейного очага, воспитательница детей. У России женское лицо, образ «Родины-матери». Материнство – это счастье и ответственность. Многодетные матери: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примеры из истории и современной жизни. «Мать-героиня» – высшее звание Российской Федерации. Материнство как особая миссия. Роль материнства в будущем страны. Защита материнства на государственном уровне.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6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Миссия-милосердие (ко Дню волонтёра).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Кто такой волонтёр? Деятельность волонтёров как социальное служение в военное и мирное время: примеры из истории и современной жизни. Милосердие и забота – качества волонтёров. Направления волонтёрской деятельности: экологическое, социальное, медицинское,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цифровое и т. 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7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Героев Отечества.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Герои Отечества – это самоотверженные и мужественные люди, которые любят свою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Родину и трудятся во благо Отчизны.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Качества героя – человека, ценою собственной жизни и здоровья спасающего других: смелость и отвага, самопожертвование и ответственность за судьбу других. Проявление уважения к героям, стремление воспитывать у себя волевые качества: смелость, решительность, стремление прийти на помощь.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СВО – защитники будущего нашей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8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Как пишут законы?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Для чего нужны законы? Как менялся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свод российских законов от древних времён до наших дней. Законодательная власть в России. От инициативы людей до закона: как появляется закон? Работа депутатов: от проблемы – к решению </w:t>
            </w:r>
            <w:r>
              <w:rPr>
                <w:rFonts w:ascii="Times New Roman" w:hAnsi="Times New Roman"/>
                <w:color w:val="000000"/>
                <w:sz w:val="24"/>
              </w:rPr>
              <w:t>(позитивные примеры). Участие молодёжи в законотворческом процессе.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19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Одна страна – одни традиции.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Новогодние традиции, объединяющие все народы России. Новый год – любимый семейный праздник. История возникновения новогоднего праздника в России. Участие детей в подготовке и встрече Нового года. Подарки и пожелания на Новый год. История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создания новогодних игрушек. </w:t>
            </w:r>
            <w:r>
              <w:rPr>
                <w:rFonts w:ascii="Times New Roman" w:hAnsi="Times New Roman"/>
                <w:color w:val="000000"/>
                <w:sz w:val="24"/>
              </w:rPr>
              <w:t>О чём люди мечтают в Новый год.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0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российской печати.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Праздник посвящён работникам печати, в том числе редакторам, журналистам, издателям, корректорам, – всем, кто в той или иной степени связан с печатью. Российские традиции издательского дела, история праздника. Информационные источники формируют общественное мнение. Профессиональная этика журналиста. Издание печатных средств информации – коллективный труд людей многих профессий. </w:t>
            </w:r>
            <w:r>
              <w:rPr>
                <w:rFonts w:ascii="Times New Roman" w:hAnsi="Times New Roman"/>
                <w:color w:val="000000"/>
                <w:sz w:val="24"/>
              </w:rPr>
              <w:t>Зачем нужны школьные газеты? Школьные средства массовой информации.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1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День студента.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День российского студенчества: история праздника и его традиции. История основания Московского государственного университета имени М.В. Ломоносова. Студенческие годы – это путь к овладению профессией, возможность для творчества и самореализации. Перспективы получения высшего образования. Как сделать выбор? Студенчество и технологический прорыв.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2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БРИКС (тема о международных отношениях).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Роль нашей страны в современном мире. БРИКС – символ многополярности мира. Единство и многообразие стран БРИКС. Взаимная поддержка помогает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государствам развивать торговлю и экономику, обмениваться знаниями и опытом в различных сферах жизни общества. Россия успешно развивает контакты с широким кругом союзников и партнёров.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российской культуры для всего мира.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3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Бизнес и технологическое предпринимательство.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Экономика: от структуры хозяйства к управленческим решениям. Что сегодня делается для успешного развития экономики России? Цифровая экономика – это деятельность, в основе которой лежит работа с цифровыми технологиями. Какое значение имеет использование цифровой экономики для развития страны?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Механизмы цифровой экономики. Технологическое предпринимательство как особая сфера бизнеса. Значимость технологического предпринимательства для будущего страны и её технологического суверенитета.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4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Искусственный интеллект и человек. Стратегия взаимодействия.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Искусственный интеллект – стратегическая отрасль в России, оптимизирующая процессы и повышающая эффективность производства. Искусственный интеллект – помощник человека. ИИ помогает только при условии, если сам человек обладает хорошими знаниями и критическим мышлением.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Степень ответственности тех,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кто обучает 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5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Что значит служить Отечеству? 280 лет со дня рождения Ф. Ушакова.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День защитника Отечества: исторические традиции. Профессия военного: кто её выбирает сегодня. Защита Отечества – обязанность гражданина Российской Федерации, проявление любви к родной земле, Родине. Честь и воинский долг. 280-летие со дня рождения великого русского флотоводца Ф.Ф. Ушакова. </w:t>
            </w:r>
            <w:r>
              <w:rPr>
                <w:rFonts w:ascii="Times New Roman" w:hAnsi="Times New Roman"/>
                <w:color w:val="000000"/>
                <w:sz w:val="24"/>
              </w:rPr>
              <w:t>Качества российского воина: смелость, героизм, самопожертвование.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6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Арктика – территория развития.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Арктика – стратегическая территория развития страны. Почему для России важно осваивать Арктику?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Артика – ресурсная база России. Российские исследователи Арктики. Россия – мировой лидер атомной отрасли. Атомный ледокольный флот, развитие Северного морского пути. Знакомство с проектами развития Арктики.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7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Международный женский день.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Международный женский день – праздник благодарности и любви к женщине. Женщина в современном обществе – труженица, мать, воспитатель детей. Великие женщины в истории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Выдающиеся женщины ХХ века, прославившие Россию.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8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Массовый спорт в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Развитие массового спорта – вклад в благополучие и здоровье нации, будущие поколения страны. Здоровый образ жизни, забота о собственном здоровье, спорт как важнейшая часть жизни современного человека. </w:t>
            </w:r>
            <w:r>
              <w:rPr>
                <w:rFonts w:ascii="Times New Roman" w:hAnsi="Times New Roman"/>
                <w:color w:val="000000"/>
                <w:sz w:val="24"/>
              </w:rPr>
              <w:t>Условия развития массового спорта в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29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День воссоединения Крыма и Севастополя с Россией. </w:t>
            </w:r>
            <w:r>
              <w:rPr>
                <w:rFonts w:ascii="Times New Roman" w:hAnsi="Times New Roman"/>
                <w:color w:val="000000"/>
                <w:sz w:val="24"/>
              </w:rPr>
              <w:t>100-летие Артека.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История и традиции Артека. После воссоединения Крыма и Севастополя с Россией Артек – это уникальный и современный комплекс из 9 лагерей, работающих круглый год. Артек – пространство для творчества, саморазвития и самореализации.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0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Служение творчеством. Зачем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людям искусство? 185 лет со дня рождения П.И. Чайковского.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Искусство – это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способ общения и диалога между поколениями и народами. Роль музыки в жизни человека: музыка сопровождает человека с рождения до конца жизни. Способность слушать, воспринимать и понимать музыку. Россия – страна с богатым культурным наследием, страна великих композиторов, писателей, художников, признанных во всём мире. </w:t>
            </w:r>
            <w:r>
              <w:rPr>
                <w:rFonts w:ascii="Times New Roman" w:hAnsi="Times New Roman"/>
                <w:color w:val="000000"/>
                <w:sz w:val="24"/>
              </w:rPr>
              <w:t>Произведения П.И. Чайковского, служение своей стране творчеством.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Беседа с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1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Моя малая Родина (региональный и местный компонент).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Россия – великая и уникальная страна, каждый из её регионов прекрасен и неповторим своими природными,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экономическими и другими ресурсами. Любовь к родному краю, способность любоваться природой и беречь её – часть любви к Отчизне. Патриот честно трудится, заботится о процветании своей страны, уважает её историю и культуру.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2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29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Герои космической отрасли.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Исследования космоса помогают нам понять, как возникла наша Вселенная. Россия – лидер в развитии космической отрасли. Полёты в космос – это результат огромного труда большого коллектива учёных, рабочих, космонавтов, которые обеспечили первенство нашей Родины в освоении космического пространства. В условиях невесомости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космонавты проводят сложные научные эксперименты, что позволяет российской науке продвигаться в освоении новых материалов и создании новых технологий.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3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30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Гражданская авиация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Значение авиации для жизни общества и каждого человека. Как мечта летать изменила жизнь человека. Легендарная история развития российской гражданской авиации. Героизм конструкторов, инженеров и лётчиков-испытателей первых российских самолётов. Мировые рекорды российских лётчиков. Современное авиастроение. Профессии, связанные с авиацией.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4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31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Медицина России.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Охрана здоровья граждан России – приоритет государственной политики страны. Современные поликлиники и больницы. Достижения российской медицины. Технологии будущего в области медицины. Профессия врача играет ключевую роль в поддержании и улучшении здоровья людей и их уровня жизни. Врач – не просто профессия, это настоящее призвание, требующее не только знаний, но и человеческого сочувствия, служения обществу. Волонтёры-медики. Преемственность поколений и профессия человека: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семейные династии врачей России.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5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32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Что такое успех? (ко Дню труда).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Труд – основа жизни человека и развития общества. Человек должен иметь знания и умения, быть терпеливым и настойчивым, не бояться трудностей (труд и трудно – однокоренные слова), находить пути их преодоления. Чтобы добиться долгосрочного успеха, нужно много трудиться. Профессии будущего: что будет нужно стране, когда я вырасту?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6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>80-летие Победы в Великой Отечественной войне.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День Победы – священная дата, память о которой передаётся от поколения к поколению. Историческая память: память о подвиге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нашего народа в годы Великой Отечественной войны. Важно помнить нашу историю и чтить память всех людей, перенёсших тяготы войны. </w:t>
            </w:r>
            <w:r>
              <w:rPr>
                <w:rFonts w:ascii="Times New Roman" w:hAnsi="Times New Roman"/>
                <w:color w:val="000000"/>
                <w:sz w:val="24"/>
              </w:rPr>
              <w:t>Бессмертный полк. Страницы героического прошлого, которые нельзя забывать.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7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34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Жизнь в Движении.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19 мая – День детских общественных организаций. Детские общественные организации разных поколений объединяли и объединяют активных, целеустремлённых ребят. Участники детских общественных организаций находят друзей, вместе делают полезные дела и ощущают себя частью большого коллектива. </w:t>
            </w:r>
            <w:r w:rsidRPr="00364346">
              <w:rPr>
                <w:rFonts w:ascii="Times New Roman" w:hAnsi="Times New Roman"/>
                <w:color w:val="000000"/>
                <w:sz w:val="24"/>
              </w:rPr>
              <w:lastRenderedPageBreak/>
              <w:t>Участие в общественном движении детей и молодежи, знакомство с различными проектами.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8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32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83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Ценности, которые нас объединяют.</w:t>
            </w:r>
          </w:p>
        </w:tc>
        <w:tc>
          <w:tcPr>
            <w:tcW w:w="1278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2352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Ценности – это важнейшие нравственные ориентиры для человека и общества. </w:t>
            </w:r>
            <w:r>
              <w:rPr>
                <w:rFonts w:ascii="Times New Roman" w:hAnsi="Times New Roman"/>
                <w:color w:val="000000"/>
                <w:sz w:val="24"/>
              </w:rPr>
              <w:t>Духовно-нравственные ценности России, объединяющие всех граждан страны.</w:t>
            </w:r>
          </w:p>
        </w:tc>
        <w:tc>
          <w:tcPr>
            <w:tcW w:w="1543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Беседа с обучающимися</w:t>
            </w:r>
          </w:p>
        </w:tc>
        <w:tc>
          <w:tcPr>
            <w:tcW w:w="1576" w:type="dxa"/>
            <w:tcMar>
              <w:top w:w="50" w:type="dxa"/>
              <w:left w:w="100" w:type="dxa"/>
            </w:tcMar>
            <w:vAlign w:val="center"/>
          </w:tcPr>
          <w:p w:rsidR="00CF7DF2" w:rsidRDefault="005F0C1E">
            <w:pPr>
              <w:spacing w:after="0"/>
              <w:ind w:left="135"/>
            </w:pPr>
            <w:hyperlink r:id="rId39">
              <w:r w:rsidR="00364346">
                <w:rPr>
                  <w:rFonts w:ascii="Times New Roman" w:hAnsi="Times New Roman"/>
                  <w:color w:val="0000FF"/>
                  <w:u w:val="single"/>
                </w:rPr>
                <w:t>https://razgovor.edsoo.ru/</w:t>
              </w:r>
            </w:hyperlink>
          </w:p>
        </w:tc>
      </w:tr>
      <w:tr w:rsidR="00CF7DF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CF7DF2" w:rsidRPr="00364346" w:rsidRDefault="00364346">
            <w:pPr>
              <w:spacing w:after="0"/>
              <w:ind w:left="135"/>
            </w:pPr>
            <w:r w:rsidRPr="00364346">
              <w:rPr>
                <w:rFonts w:ascii="Times New Roman" w:hAnsi="Times New Roman"/>
                <w:b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2009" w:type="dxa"/>
            <w:tcMar>
              <w:top w:w="50" w:type="dxa"/>
              <w:left w:w="100" w:type="dxa"/>
            </w:tcMar>
            <w:vAlign w:val="center"/>
          </w:tcPr>
          <w:p w:rsidR="00CF7DF2" w:rsidRDefault="00364346">
            <w:pPr>
              <w:spacing w:after="0"/>
              <w:ind w:left="135"/>
              <w:jc w:val="center"/>
            </w:pPr>
            <w:r w:rsidRPr="00364346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CF7DF2" w:rsidRDefault="00CF7DF2"/>
        </w:tc>
      </w:tr>
    </w:tbl>
    <w:p w:rsidR="00CF7DF2" w:rsidRDefault="00CF7DF2">
      <w:pPr>
        <w:sectPr w:rsidR="00CF7DF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CF7DF2" w:rsidRDefault="00CF7DF2">
      <w:pPr>
        <w:sectPr w:rsidR="00CF7DF2">
          <w:pgSz w:w="16383" w:h="11906" w:orient="landscape"/>
          <w:pgMar w:top="1134" w:right="850" w:bottom="1134" w:left="1701" w:header="720" w:footer="720" w:gutter="0"/>
          <w:cols w:space="720"/>
        </w:sectPr>
      </w:pPr>
    </w:p>
    <w:bookmarkEnd w:id="5"/>
    <w:p w:rsidR="005F0C1E" w:rsidRDefault="005F0C1E"/>
    <w:sectPr w:rsidR="005F0C1E" w:rsidSect="005F0C1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E1B0F14"/>
    <w:multiLevelType w:val="multilevel"/>
    <w:tmpl w:val="5F628E9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>
    <w:useFELayout/>
  </w:compat>
  <w:rsids>
    <w:rsidRoot w:val="00CF7DF2"/>
    <w:rsid w:val="00364346"/>
    <w:rsid w:val="005F0C1E"/>
    <w:rsid w:val="00C763DD"/>
    <w:rsid w:val="00CF7D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5F0C1E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5F0C1E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5F0C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808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azgovor.edsoo.ru/" TargetMode="External"/><Relationship Id="rId13" Type="http://schemas.openxmlformats.org/officeDocument/2006/relationships/hyperlink" Target="https://razgovor.edsoo.ru/" TargetMode="External"/><Relationship Id="rId18" Type="http://schemas.openxmlformats.org/officeDocument/2006/relationships/hyperlink" Target="https://razgovor.edsoo.ru/" TargetMode="External"/><Relationship Id="rId26" Type="http://schemas.openxmlformats.org/officeDocument/2006/relationships/hyperlink" Target="https://razgovor.edsoo.ru/" TargetMode="External"/><Relationship Id="rId39" Type="http://schemas.openxmlformats.org/officeDocument/2006/relationships/hyperlink" Target="https://razgovor.edsoo.ru/" TargetMode="External"/><Relationship Id="rId3" Type="http://schemas.openxmlformats.org/officeDocument/2006/relationships/settings" Target="settings.xml"/><Relationship Id="rId21" Type="http://schemas.openxmlformats.org/officeDocument/2006/relationships/hyperlink" Target="https://razgovor.edsoo.ru/" TargetMode="External"/><Relationship Id="rId34" Type="http://schemas.openxmlformats.org/officeDocument/2006/relationships/hyperlink" Target="https://razgovor.edsoo.ru/" TargetMode="External"/><Relationship Id="rId42" Type="http://schemas.microsoft.com/office/2007/relationships/stylesWithEffects" Target="stylesWithEffects.xml"/><Relationship Id="rId7" Type="http://schemas.openxmlformats.org/officeDocument/2006/relationships/hyperlink" Target="https://razgovor.edsoo.ru/" TargetMode="External"/><Relationship Id="rId12" Type="http://schemas.openxmlformats.org/officeDocument/2006/relationships/hyperlink" Target="https://razgovor.edsoo.ru/" TargetMode="External"/><Relationship Id="rId17" Type="http://schemas.openxmlformats.org/officeDocument/2006/relationships/hyperlink" Target="https://razgovor.edsoo.ru/" TargetMode="External"/><Relationship Id="rId25" Type="http://schemas.openxmlformats.org/officeDocument/2006/relationships/hyperlink" Target="https://razgovor.edsoo.ru/" TargetMode="External"/><Relationship Id="rId33" Type="http://schemas.openxmlformats.org/officeDocument/2006/relationships/hyperlink" Target="https://razgovor.edsoo.ru/" TargetMode="External"/><Relationship Id="rId38" Type="http://schemas.openxmlformats.org/officeDocument/2006/relationships/hyperlink" Target="https://razgovor.edsoo.ru/" TargetMode="External"/><Relationship Id="rId2" Type="http://schemas.openxmlformats.org/officeDocument/2006/relationships/styles" Target="styles.xml"/><Relationship Id="rId16" Type="http://schemas.openxmlformats.org/officeDocument/2006/relationships/hyperlink" Target="https://razgovor.edsoo.ru/" TargetMode="External"/><Relationship Id="rId20" Type="http://schemas.openxmlformats.org/officeDocument/2006/relationships/hyperlink" Target="https://razgovor.edsoo.ru/" TargetMode="External"/><Relationship Id="rId29" Type="http://schemas.openxmlformats.org/officeDocument/2006/relationships/hyperlink" Target="https://razgovor.edsoo.ru/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azgovor.edsoo.ru/" TargetMode="External"/><Relationship Id="rId11" Type="http://schemas.openxmlformats.org/officeDocument/2006/relationships/hyperlink" Target="https://razgovor.edsoo.ru/" TargetMode="External"/><Relationship Id="rId24" Type="http://schemas.openxmlformats.org/officeDocument/2006/relationships/hyperlink" Target="https://razgovor.edsoo.ru/" TargetMode="External"/><Relationship Id="rId32" Type="http://schemas.openxmlformats.org/officeDocument/2006/relationships/hyperlink" Target="https://razgovor.edsoo.ru/" TargetMode="External"/><Relationship Id="rId37" Type="http://schemas.openxmlformats.org/officeDocument/2006/relationships/hyperlink" Target="https://razgovor.edsoo.ru/" TargetMode="External"/><Relationship Id="rId40" Type="http://schemas.openxmlformats.org/officeDocument/2006/relationships/fontTable" Target="fontTable.xml"/><Relationship Id="rId5" Type="http://schemas.openxmlformats.org/officeDocument/2006/relationships/hyperlink" Target="https://razgovor.edsoo.ru/" TargetMode="External"/><Relationship Id="rId15" Type="http://schemas.openxmlformats.org/officeDocument/2006/relationships/hyperlink" Target="https://razgovor.edsoo.ru/" TargetMode="External"/><Relationship Id="rId23" Type="http://schemas.openxmlformats.org/officeDocument/2006/relationships/hyperlink" Target="https://razgovor.edsoo.ru/" TargetMode="External"/><Relationship Id="rId28" Type="http://schemas.openxmlformats.org/officeDocument/2006/relationships/hyperlink" Target="https://razgovor.edsoo.ru/" TargetMode="External"/><Relationship Id="rId36" Type="http://schemas.openxmlformats.org/officeDocument/2006/relationships/hyperlink" Target="https://razgovor.edsoo.ru/" TargetMode="External"/><Relationship Id="rId10" Type="http://schemas.openxmlformats.org/officeDocument/2006/relationships/hyperlink" Target="https://razgovor.edsoo.ru/" TargetMode="External"/><Relationship Id="rId19" Type="http://schemas.openxmlformats.org/officeDocument/2006/relationships/hyperlink" Target="https://razgovor.edsoo.ru/" TargetMode="External"/><Relationship Id="rId31" Type="http://schemas.openxmlformats.org/officeDocument/2006/relationships/hyperlink" Target="https://razgovor.edsoo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azgovor.edsoo.ru/" TargetMode="External"/><Relationship Id="rId14" Type="http://schemas.openxmlformats.org/officeDocument/2006/relationships/hyperlink" Target="https://razgovor.edsoo.ru/" TargetMode="External"/><Relationship Id="rId22" Type="http://schemas.openxmlformats.org/officeDocument/2006/relationships/hyperlink" Target="https://razgovor.edsoo.ru/" TargetMode="External"/><Relationship Id="rId27" Type="http://schemas.openxmlformats.org/officeDocument/2006/relationships/hyperlink" Target="https://razgovor.edsoo.ru/" TargetMode="External"/><Relationship Id="rId30" Type="http://schemas.openxmlformats.org/officeDocument/2006/relationships/hyperlink" Target="https://razgovor.edsoo.ru/" TargetMode="External"/><Relationship Id="rId35" Type="http://schemas.openxmlformats.org/officeDocument/2006/relationships/hyperlink" Target="https://razgovor.edso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50</Pages>
  <Words>8032</Words>
  <Characters>45784</Characters>
  <Application>Microsoft Office Word</Application>
  <DocSecurity>0</DocSecurity>
  <Lines>381</Lines>
  <Paragraphs>107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123</cp:lastModifiedBy>
  <cp:revision>3</cp:revision>
  <dcterms:created xsi:type="dcterms:W3CDTF">2024-09-24T16:20:00Z</dcterms:created>
  <dcterms:modified xsi:type="dcterms:W3CDTF">2025-03-16T17:56:00Z</dcterms:modified>
</cp:coreProperties>
</file>